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DF" w:rsidRDefault="00517DDF" w:rsidP="00517D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2439670</wp:posOffset>
            </wp:positionH>
            <wp:positionV relativeFrom="paragraph">
              <wp:posOffset>-193040</wp:posOffset>
            </wp:positionV>
            <wp:extent cx="925830" cy="1028700"/>
            <wp:effectExtent l="0" t="0" r="7620" b="0"/>
            <wp:wrapNone/>
            <wp:docPr id="1" name="Рисунок 1" descr="Описание: Описание: Описание: Описание: Описание: 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Naz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7DDF" w:rsidRDefault="00517DDF" w:rsidP="00517D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17DDF" w:rsidRDefault="00517DDF" w:rsidP="00517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17DDF" w:rsidRDefault="00517DDF" w:rsidP="00517DD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17DDF" w:rsidRDefault="00517DDF" w:rsidP="00517DD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17DDF" w:rsidRDefault="00517DDF" w:rsidP="00517DDF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Администрация Назаровского района</w:t>
      </w:r>
    </w:p>
    <w:p w:rsidR="00517DDF" w:rsidRDefault="00517DDF" w:rsidP="00517DDF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Красноярского края</w:t>
      </w:r>
    </w:p>
    <w:p w:rsidR="00517DDF" w:rsidRDefault="00517DDF" w:rsidP="00517DDF">
      <w:pPr>
        <w:keepNext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17DDF" w:rsidRDefault="00517DDF" w:rsidP="00517DDF">
      <w:pPr>
        <w:keepNext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>ПОСТАНОВЛЕНИЕ</w:t>
      </w:r>
    </w:p>
    <w:p w:rsidR="00517DDF" w:rsidRDefault="00517DDF" w:rsidP="00517DD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517DDF" w:rsidRDefault="00517DDF" w:rsidP="00517DD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8548FB">
        <w:rPr>
          <w:rFonts w:ascii="Times New Roman" w:hAnsi="Times New Roman"/>
          <w:sz w:val="28"/>
          <w:szCs w:val="28"/>
          <w:lang w:eastAsia="ru-RU"/>
        </w:rPr>
        <w:t>28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8548FB">
        <w:rPr>
          <w:rFonts w:ascii="Times New Roman" w:hAnsi="Times New Roman"/>
          <w:sz w:val="28"/>
          <w:szCs w:val="28"/>
          <w:lang w:eastAsia="ru-RU"/>
        </w:rPr>
        <w:t>03</w:t>
      </w:r>
      <w:r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8548FB">
        <w:rPr>
          <w:rFonts w:ascii="Times New Roman" w:hAnsi="Times New Roman"/>
          <w:sz w:val="28"/>
          <w:szCs w:val="28"/>
          <w:lang w:eastAsia="ru-RU"/>
        </w:rPr>
        <w:t>18</w:t>
      </w:r>
      <w:r>
        <w:rPr>
          <w:rFonts w:ascii="Times New Roman" w:hAnsi="Times New Roman"/>
          <w:sz w:val="28"/>
          <w:szCs w:val="28"/>
          <w:lang w:eastAsia="ru-RU"/>
        </w:rPr>
        <w:t xml:space="preserve"> г.         </w:t>
      </w:r>
      <w:r w:rsidR="008548FB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г. Назарово                                        № </w:t>
      </w:r>
      <w:r w:rsidR="008548FB">
        <w:rPr>
          <w:rFonts w:ascii="Times New Roman" w:hAnsi="Times New Roman"/>
          <w:sz w:val="28"/>
          <w:szCs w:val="28"/>
          <w:lang w:eastAsia="ru-RU"/>
        </w:rPr>
        <w:t>96-п</w:t>
      </w:r>
    </w:p>
    <w:p w:rsidR="00517DDF" w:rsidRDefault="00517DDF" w:rsidP="00517DD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663ABE" w:rsidRDefault="00663ABE" w:rsidP="00517DD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517DDF" w:rsidRDefault="00517DDF" w:rsidP="00517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Назаровского района от 29.10.2013 г. № 576-п «Об утверждении муниципальной программы Назаровского района «Развитие образования» </w:t>
      </w:r>
    </w:p>
    <w:p w:rsidR="00517DDF" w:rsidRDefault="00517DDF" w:rsidP="00517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3ABE" w:rsidRDefault="00663ABE" w:rsidP="00517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DDF" w:rsidRDefault="00517DDF" w:rsidP="00517DD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постановлением администрации Назаровского района от 06.09.2013 г. </w:t>
      </w:r>
      <w:r w:rsidR="008548FB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№ 449-п «Об утверждении Порядка принятия решений о разработке муниципальных программ Назаровского района, их формировании и реализации», руководствуясь Уставом муниципального образования Назаровский район Красноярского края</w:t>
      </w:r>
      <w:r>
        <w:rPr>
          <w:rFonts w:ascii="Times New Roman" w:hAnsi="Times New Roman"/>
          <w:sz w:val="28"/>
        </w:rPr>
        <w:t>, ПОСТАНОВЛЯЮ:</w:t>
      </w:r>
    </w:p>
    <w:p w:rsidR="00517DDF" w:rsidRDefault="00517DDF" w:rsidP="00517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Назаровского района от 29.10.2013 г. № 576-п «Об утверждении муниципальной программы Назаровского района «Развитие образования» следующие изменения:</w:t>
      </w:r>
    </w:p>
    <w:p w:rsidR="00BE7685" w:rsidRDefault="00517DDF" w:rsidP="003C37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E57F8C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E57F8C" w:rsidRDefault="00E57F8C" w:rsidP="003C37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Строку 10 паспорта муниципальной программы изложить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7"/>
        <w:gridCol w:w="3945"/>
        <w:gridCol w:w="5239"/>
      </w:tblGrid>
      <w:tr w:rsidR="00522F43" w:rsidRPr="006361B8" w:rsidTr="00522F43"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522F43" w:rsidRPr="006361B8" w:rsidRDefault="00522F43" w:rsidP="00F06ED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6361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45" w:type="dxa"/>
          </w:tcPr>
          <w:p w:rsidR="00522F43" w:rsidRPr="00E57F8C" w:rsidRDefault="00522F43" w:rsidP="00854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F8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5239" w:type="dxa"/>
          </w:tcPr>
          <w:p w:rsidR="00522F43" w:rsidRPr="00522F43" w:rsidRDefault="00522F43" w:rsidP="00977C3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522F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Объем финансирования муниципальной программы составит 2114731,7</w:t>
            </w:r>
            <w:r w:rsidR="00977C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22F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рублей, в том числе по годам реализации:2017 год –  549995,5 тыс. рублей;</w:t>
            </w:r>
            <w:r w:rsidR="00977C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22F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2018 год –  540205,4 тыс. рублей;</w:t>
            </w:r>
            <w:r w:rsidR="00977C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22F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2019 год – 510692,6 тыс. </w:t>
            </w:r>
            <w:r w:rsidR="00977C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22F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рублей;</w:t>
            </w:r>
            <w:r w:rsidR="00977C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22F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2020 год – 511292,6 тыс. рублей.</w:t>
            </w:r>
            <w:proofErr w:type="gramEnd"/>
            <w:r w:rsidR="008548F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22F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Из них:</w:t>
            </w:r>
            <w:r w:rsidR="008548F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22F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из средств  краевого бюджета – 1326459 тыс. рублей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522F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 том числе по годам реализации:</w:t>
            </w:r>
            <w:r w:rsidR="00977C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22F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2017 году – 334610,7</w:t>
            </w:r>
            <w:r w:rsidR="00977C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22F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рублей;</w:t>
            </w:r>
            <w:r w:rsidR="00977C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22F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2018 году – 330616,1 тыс. рублей;</w:t>
            </w:r>
            <w:r w:rsidR="00977C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22F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2019 году – 330616,1 тыс. рублей;</w:t>
            </w:r>
            <w:proofErr w:type="gramEnd"/>
            <w:r w:rsidR="00977C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22F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2020 году – 330616,1 тыс. рублей.</w:t>
            </w:r>
            <w:r w:rsidR="00977C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</w:t>
            </w:r>
            <w:r w:rsidRPr="00522F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 средств федерального </w:t>
            </w:r>
            <w:r w:rsidRPr="00522F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бюджета – 0,0 тыс. рублей</w:t>
            </w:r>
            <w:r w:rsidR="00B571F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522F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 том числе по годам реализации:</w:t>
            </w:r>
            <w:r w:rsidR="00977C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22F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2017 году – 0,0 тыс. рублей;</w:t>
            </w:r>
            <w:r w:rsidR="00977C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22F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2018 году – 0,0 тыс. рублей</w:t>
            </w:r>
            <w:r w:rsidR="00977C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522F43" w:rsidRPr="006361B8" w:rsidTr="00522F43"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522F43" w:rsidRPr="006361B8" w:rsidRDefault="00522F43" w:rsidP="00F06ED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</w:tcPr>
          <w:p w:rsidR="00522F43" w:rsidRPr="00E57F8C" w:rsidRDefault="00522F43" w:rsidP="008548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39" w:type="dxa"/>
          </w:tcPr>
          <w:p w:rsidR="00522F43" w:rsidRPr="007A7D87" w:rsidRDefault="00977C30" w:rsidP="00977C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="00522F43" w:rsidRPr="00B571F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 средств районного  бюджета – 785727,1 тыс. рублей, в том числе</w:t>
            </w:r>
            <w:r w:rsidR="008548F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22F43" w:rsidRPr="00B571F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 годам реализации:</w:t>
            </w:r>
            <w:r w:rsidR="008548F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22F43" w:rsidRPr="00B571F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2017 году – 215384,8 тыс. рублей;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22F43" w:rsidRPr="00B571F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2018 году – 209589,3 тыс. рублей;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 2019 году – 180076,5</w:t>
            </w:r>
            <w:r w:rsidR="00522F43" w:rsidRPr="00B571F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рублей;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22F43" w:rsidRPr="00B571F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2020 году – 180676,5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22F43" w:rsidRPr="00B571F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З</w:t>
            </w:r>
            <w:r w:rsidR="00522F43" w:rsidRPr="00B571F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 счёт внебюджетных источников – 2545,6 тыс. рублей, в том числе по годам реализации: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22F43" w:rsidRPr="00B571F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2017 году – 1245,6 тыс. рублей;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22F43" w:rsidRPr="00B571F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2018 году – 1300,0 тыс. рублей</w:t>
            </w:r>
            <w:r w:rsidR="008548F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E57F8C" w:rsidRDefault="00E57F8C" w:rsidP="00E57F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Раздел 7 «</w:t>
      </w:r>
      <w:r w:rsidRPr="007A7D87">
        <w:rPr>
          <w:rFonts w:ascii="Times New Roman" w:hAnsi="Times New Roman"/>
          <w:sz w:val="28"/>
          <w:szCs w:val="28"/>
          <w:lang w:eastAsia="ru-RU"/>
        </w:rPr>
        <w:t>Информация о распределении планируемых расходов</w:t>
      </w:r>
      <w:r w:rsidR="00977C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7D87">
        <w:rPr>
          <w:rFonts w:ascii="Times New Roman" w:hAnsi="Times New Roman"/>
          <w:sz w:val="28"/>
          <w:szCs w:val="28"/>
          <w:lang w:eastAsia="ru-RU"/>
        </w:rPr>
        <w:t>по отдельным мероприятиям программы, подпрограммам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2490B" w:rsidRPr="00B571FB" w:rsidRDefault="00E57F8C" w:rsidP="00807D96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1FB">
        <w:rPr>
          <w:rFonts w:ascii="Times New Roman" w:hAnsi="Times New Roman"/>
          <w:sz w:val="28"/>
          <w:szCs w:val="28"/>
          <w:lang w:eastAsia="ru-RU"/>
        </w:rPr>
        <w:t xml:space="preserve">«7. </w:t>
      </w:r>
      <w:r w:rsidR="00D2490B" w:rsidRPr="00B571FB">
        <w:rPr>
          <w:rFonts w:ascii="Times New Roman" w:hAnsi="Times New Roman"/>
          <w:sz w:val="28"/>
          <w:szCs w:val="28"/>
          <w:lang w:eastAsia="ru-RU"/>
        </w:rPr>
        <w:t>Информация о распределении планируемых расходов по отдельным мероприятиям программы, подпрограммам</w:t>
      </w:r>
      <w:r w:rsidR="0026211A" w:rsidRPr="00B571FB">
        <w:rPr>
          <w:rFonts w:ascii="Times New Roman" w:hAnsi="Times New Roman"/>
          <w:sz w:val="28"/>
          <w:szCs w:val="28"/>
          <w:lang w:eastAsia="ru-RU"/>
        </w:rPr>
        <w:t>.</w:t>
      </w:r>
    </w:p>
    <w:p w:rsidR="00B571FB" w:rsidRPr="00B571FB" w:rsidRDefault="00B571FB" w:rsidP="00B571FB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1FB">
        <w:rPr>
          <w:rFonts w:ascii="Times New Roman" w:hAnsi="Times New Roman"/>
          <w:sz w:val="28"/>
          <w:szCs w:val="28"/>
          <w:lang w:eastAsia="ru-RU"/>
        </w:rPr>
        <w:t xml:space="preserve">Муниципальная программа состоит из подпрограмм. </w:t>
      </w:r>
    </w:p>
    <w:p w:rsidR="00B571FB" w:rsidRPr="00B571FB" w:rsidRDefault="00B571FB" w:rsidP="00B571FB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1FB">
        <w:rPr>
          <w:rFonts w:ascii="Times New Roman" w:hAnsi="Times New Roman"/>
          <w:sz w:val="28"/>
          <w:szCs w:val="28"/>
          <w:lang w:eastAsia="ru-RU"/>
        </w:rPr>
        <w:t xml:space="preserve">Наибольший удельный вес расходов приходится на подпрограмму «Развитие дошкольного, общего и дополнительного образования». </w:t>
      </w:r>
      <w:proofErr w:type="gramStart"/>
      <w:r w:rsidRPr="00B571FB">
        <w:rPr>
          <w:rFonts w:ascii="Times New Roman" w:hAnsi="Times New Roman"/>
          <w:sz w:val="28"/>
          <w:szCs w:val="28"/>
          <w:lang w:eastAsia="ru-RU"/>
        </w:rPr>
        <w:t>Расходы на ее реализацию составляют 2028990,5тыс. рублей, в том числе: в 2017 году – 526889,6 тыс. рублей, в 2018 году – 518656,5 тыс. рублей, в 2019 году – 491422,2 тыс. рублей, в 2020 году – 492022,2 тыс. рублей.</w:t>
      </w:r>
      <w:proofErr w:type="gramEnd"/>
    </w:p>
    <w:p w:rsidR="00B571FB" w:rsidRPr="00B571FB" w:rsidRDefault="00B571FB" w:rsidP="00B571FB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571FB">
        <w:rPr>
          <w:rFonts w:ascii="Times New Roman" w:hAnsi="Times New Roman"/>
          <w:sz w:val="28"/>
          <w:szCs w:val="28"/>
          <w:lang w:eastAsia="ru-RU"/>
        </w:rPr>
        <w:t>На реализацию подпрограммы «Выявление и сопровождение одаренных детей» расходы составляют –400,0 тыс. рублей, в том числе: в 2017 году –100,0 тыс. рублей, в 2018 году - 100,0 тыс. рублей, в 2019 году - 100,0 тыс. рублей, в 2020 году - 100,0 тыс. рублей.</w:t>
      </w:r>
      <w:proofErr w:type="gramEnd"/>
    </w:p>
    <w:p w:rsidR="00B571FB" w:rsidRPr="00B571FB" w:rsidRDefault="00B571FB" w:rsidP="00B571FB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571FB">
        <w:rPr>
          <w:rFonts w:ascii="Times New Roman" w:hAnsi="Times New Roman"/>
          <w:sz w:val="28"/>
          <w:szCs w:val="28"/>
          <w:lang w:eastAsia="ru-RU"/>
        </w:rPr>
        <w:t>На реализацию подпрограммы «Развитие в Назаровском районе системы отдыха детей и их оздоровления» расходы составляют – 11541,6 тыс. рублей, в том числе: в 2017 году – 3496,8 тыс. рублей, в 2018 году – 2681,6тыс. рублей, в 2019 году – 2681,6 тыс. рублей, в 2020 году – 2681,6 тыс. рублей.</w:t>
      </w:r>
      <w:proofErr w:type="gramEnd"/>
    </w:p>
    <w:p w:rsidR="00B571FB" w:rsidRPr="00B571FB" w:rsidRDefault="00B571FB" w:rsidP="00B571FB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1FB">
        <w:rPr>
          <w:rFonts w:ascii="Times New Roman" w:hAnsi="Times New Roman"/>
          <w:sz w:val="28"/>
          <w:szCs w:val="28"/>
          <w:lang w:eastAsia="ru-RU"/>
        </w:rPr>
        <w:t>На реализацию подпрограммы «Обеспечение жизнедеятельности образовательных учреждений района» расходы составляют – 3591,7 тыс. рублей, в том числе: в 2017 году – 1091,7 тыс. рублей, в 2018 году –2500,0 тыс. рублей, в 2019 году -0,0 тыс</w:t>
      </w:r>
      <w:proofErr w:type="gramStart"/>
      <w:r w:rsidRPr="00B571FB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B571FB">
        <w:rPr>
          <w:rFonts w:ascii="Times New Roman" w:hAnsi="Times New Roman"/>
          <w:sz w:val="28"/>
          <w:szCs w:val="28"/>
          <w:lang w:eastAsia="ru-RU"/>
        </w:rPr>
        <w:t>ублей, в 2020году-0,0 тыс. рублей.</w:t>
      </w:r>
    </w:p>
    <w:p w:rsidR="00E57F8C" w:rsidRDefault="00B571FB" w:rsidP="00B571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571FB">
        <w:rPr>
          <w:rFonts w:ascii="Times New Roman" w:hAnsi="Times New Roman"/>
          <w:sz w:val="28"/>
          <w:szCs w:val="28"/>
          <w:lang w:eastAsia="ru-RU"/>
        </w:rPr>
        <w:t xml:space="preserve">На реализацию подпрограммы «Обеспечение реализации муниципальной программы и прочие мероприятия в области образования» расходы составляют  67662,3 тыс. рублей, в том числе: в 2017 году – 18417,4 </w:t>
      </w:r>
      <w:r w:rsidRPr="00B571FB">
        <w:rPr>
          <w:rFonts w:ascii="Times New Roman" w:hAnsi="Times New Roman"/>
          <w:sz w:val="28"/>
          <w:szCs w:val="28"/>
          <w:lang w:eastAsia="ru-RU"/>
        </w:rPr>
        <w:lastRenderedPageBreak/>
        <w:t>тыс. рублей, в 2018 году – 16267,3 тыс. рублей, в 2019 году – 16488,8 тыс. рублей, в 2020 году –16488,8 тыс. рублей.</w:t>
      </w:r>
      <w:r w:rsidR="00E57F8C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E57F8C" w:rsidRDefault="00E57F8C" w:rsidP="00E57F8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1.1.3. Раздел 8  «</w:t>
      </w:r>
      <w:r w:rsidRPr="007A7D87">
        <w:rPr>
          <w:rFonts w:ascii="Times New Roman" w:hAnsi="Times New Roman"/>
          <w:sz w:val="28"/>
          <w:szCs w:val="28"/>
          <w:lang w:eastAsia="ru-RU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федерального, краевого бюджетов  и бюджета Назаровского района, а также перечень реализуемых ими мероприятий</w:t>
      </w:r>
      <w:r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D2490B" w:rsidRPr="00B571FB" w:rsidRDefault="00E57F8C" w:rsidP="00807D96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1FB">
        <w:rPr>
          <w:rFonts w:ascii="Times New Roman" w:hAnsi="Times New Roman"/>
          <w:sz w:val="28"/>
          <w:szCs w:val="28"/>
          <w:lang w:eastAsia="ru-RU"/>
        </w:rPr>
        <w:t xml:space="preserve">«8. </w:t>
      </w:r>
      <w:r w:rsidR="00D2490B" w:rsidRPr="00B571FB">
        <w:rPr>
          <w:rFonts w:ascii="Times New Roman" w:hAnsi="Times New Roman"/>
          <w:sz w:val="28"/>
          <w:szCs w:val="28"/>
          <w:lang w:eastAsia="ru-RU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федерального, краевого бюджетов  и  бюджета  Назаровского района, а также перечень реализуемых ими мероприятий</w:t>
      </w:r>
      <w:r w:rsidR="0026211A" w:rsidRPr="00B571FB">
        <w:rPr>
          <w:rFonts w:ascii="Times New Roman" w:hAnsi="Times New Roman"/>
          <w:sz w:val="28"/>
          <w:szCs w:val="28"/>
          <w:lang w:eastAsia="ru-RU"/>
        </w:rPr>
        <w:t>.</w:t>
      </w:r>
    </w:p>
    <w:p w:rsidR="00807D96" w:rsidRPr="00B571FB" w:rsidRDefault="00B571FB" w:rsidP="00B571FB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1FB">
        <w:rPr>
          <w:rFonts w:ascii="Times New Roman" w:hAnsi="Times New Roman"/>
          <w:sz w:val="28"/>
          <w:szCs w:val="28"/>
          <w:lang w:eastAsia="ru-RU"/>
        </w:rPr>
        <w:t>На реализацию муниципальной программы расходы составят 2114731,7 тыс. рублей, в том числе, за счет средств федерального бюджета 0тыс. рублей, за счет сре</w:t>
      </w:r>
      <w:proofErr w:type="gramStart"/>
      <w:r w:rsidRPr="00B571FB">
        <w:rPr>
          <w:rFonts w:ascii="Times New Roman" w:hAnsi="Times New Roman"/>
          <w:sz w:val="28"/>
          <w:szCs w:val="28"/>
          <w:lang w:eastAsia="ru-RU"/>
        </w:rPr>
        <w:t>дств кр</w:t>
      </w:r>
      <w:proofErr w:type="gramEnd"/>
      <w:r w:rsidRPr="00B571FB">
        <w:rPr>
          <w:rFonts w:ascii="Times New Roman" w:hAnsi="Times New Roman"/>
          <w:sz w:val="28"/>
          <w:szCs w:val="28"/>
          <w:lang w:eastAsia="ru-RU"/>
        </w:rPr>
        <w:t>аевого бюджета 1326459,0 тыс. рублей, за счет средств районного бюджета –785727,1 тыс. рублей, за счет средств юридических лиц 0,0 тыс. рублей, за счет внебюджетных источников 2545,6 тыс.</w:t>
      </w:r>
      <w:r w:rsidR="00977C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71FB">
        <w:rPr>
          <w:rFonts w:ascii="Times New Roman" w:hAnsi="Times New Roman"/>
          <w:sz w:val="28"/>
          <w:szCs w:val="28"/>
          <w:lang w:eastAsia="ru-RU"/>
        </w:rPr>
        <w:t>рублей</w:t>
      </w:r>
      <w:r w:rsidR="00807D96" w:rsidRPr="00B571FB">
        <w:rPr>
          <w:rFonts w:ascii="Times New Roman" w:hAnsi="Times New Roman"/>
          <w:sz w:val="28"/>
          <w:szCs w:val="28"/>
          <w:lang w:eastAsia="ru-RU"/>
        </w:rPr>
        <w:t>.</w:t>
      </w:r>
    </w:p>
    <w:p w:rsidR="00E57F8C" w:rsidRDefault="00807D96" w:rsidP="00807D96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1FB">
        <w:rPr>
          <w:rFonts w:ascii="Times New Roman" w:hAnsi="Times New Roman"/>
          <w:sz w:val="28"/>
          <w:szCs w:val="28"/>
          <w:lang w:eastAsia="ru-RU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средств федерального, краевого бюджетов и бюджета Назаровского района, а так же перечень реализуемых ими мероприятий приведена в приложении</w:t>
      </w:r>
      <w:r w:rsidR="00977C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7D87">
        <w:rPr>
          <w:rFonts w:ascii="Times New Roman" w:hAnsi="Times New Roman"/>
          <w:sz w:val="28"/>
          <w:szCs w:val="28"/>
          <w:lang w:eastAsia="ru-RU"/>
        </w:rPr>
        <w:t>№ 1 к настоящей муниципальной программе</w:t>
      </w:r>
      <w:proofErr w:type="gramStart"/>
      <w:r w:rsidRPr="007A7D87">
        <w:rPr>
          <w:rFonts w:ascii="Times New Roman" w:hAnsi="Times New Roman"/>
          <w:sz w:val="28"/>
          <w:szCs w:val="28"/>
          <w:lang w:eastAsia="ru-RU"/>
        </w:rPr>
        <w:t>.</w:t>
      </w:r>
      <w:r w:rsidR="00E57F8C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E57F8C" w:rsidRDefault="00E57F8C" w:rsidP="00E57F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1.1.4. Приложение № 1 к муниципальной программе изложить в новой редакции согласно приложению № 1 к настоящему постановлению.</w:t>
      </w:r>
    </w:p>
    <w:p w:rsidR="00E57F8C" w:rsidRDefault="00E57F8C" w:rsidP="00E57F8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1.1.5. В приложении № 2 к муниципальной программе:</w:t>
      </w:r>
    </w:p>
    <w:p w:rsidR="00E57F8C" w:rsidRDefault="00E57F8C" w:rsidP="00E57F8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1.1.5.1. Строку 8 Паспорта подпрограммы 1 «Развитие дошкольного, общего и дополнительного образования» изложить в следующей редакции:</w:t>
      </w:r>
    </w:p>
    <w:tbl>
      <w:tblPr>
        <w:tblW w:w="159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3119"/>
        <w:gridCol w:w="6237"/>
        <w:gridCol w:w="914"/>
        <w:gridCol w:w="5167"/>
      </w:tblGrid>
      <w:tr w:rsidR="00E57F8C" w:rsidRPr="006361B8" w:rsidTr="00F06EDA">
        <w:trPr>
          <w:cantSplit/>
          <w:trHeight w:val="720"/>
        </w:trPr>
        <w:tc>
          <w:tcPr>
            <w:tcW w:w="502" w:type="dxa"/>
            <w:tcBorders>
              <w:top w:val="nil"/>
              <w:left w:val="nil"/>
              <w:bottom w:val="nil"/>
            </w:tcBorders>
          </w:tcPr>
          <w:p w:rsidR="00E57F8C" w:rsidRPr="009123A8" w:rsidRDefault="00E57F8C" w:rsidP="00F06EDA">
            <w:pPr>
              <w:spacing w:after="0"/>
              <w:jc w:val="righ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123A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119" w:type="dxa"/>
          </w:tcPr>
          <w:p w:rsidR="00E57F8C" w:rsidRPr="00807D96" w:rsidRDefault="00807D96" w:rsidP="00977C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D96">
              <w:rPr>
                <w:rFonts w:ascii="Times New Roman" w:hAnsi="Times New Roman"/>
                <w:iCs/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237" w:type="dxa"/>
          </w:tcPr>
          <w:p w:rsidR="00E57F8C" w:rsidRPr="00807D96" w:rsidRDefault="00B571FB" w:rsidP="00977C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1FB">
              <w:rPr>
                <w:rFonts w:ascii="Times New Roman" w:hAnsi="Times New Roman"/>
                <w:sz w:val="28"/>
                <w:szCs w:val="28"/>
              </w:rPr>
              <w:t>Подпрограмма финансируется за счет средств федерального, краевого, районного бюджетов и за счёт средств юридических лиц. Объем финансирования подпрограммы составит 2028990,5тыс. рублей, в том числе по годам реализации:</w:t>
            </w:r>
            <w:r w:rsidR="00854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71FB">
              <w:rPr>
                <w:rFonts w:ascii="Times New Roman" w:hAnsi="Times New Roman"/>
                <w:sz w:val="28"/>
                <w:szCs w:val="28"/>
              </w:rPr>
              <w:t>2017 – 526889,6 тыс. рублей;</w:t>
            </w:r>
            <w:r w:rsidR="00854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71FB">
              <w:rPr>
                <w:rFonts w:ascii="Times New Roman" w:hAnsi="Times New Roman"/>
                <w:sz w:val="28"/>
                <w:szCs w:val="28"/>
              </w:rPr>
              <w:t>2018 – 518656,5 тыс. рублей;</w:t>
            </w:r>
            <w:r w:rsidR="00854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71FB">
              <w:rPr>
                <w:rFonts w:ascii="Times New Roman" w:hAnsi="Times New Roman"/>
                <w:sz w:val="28"/>
                <w:szCs w:val="28"/>
              </w:rPr>
              <w:t>2019 – 491422,2 рублей;</w:t>
            </w:r>
            <w:r w:rsidR="00854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71FB">
              <w:rPr>
                <w:rFonts w:ascii="Times New Roman" w:hAnsi="Times New Roman"/>
                <w:sz w:val="28"/>
                <w:szCs w:val="28"/>
              </w:rPr>
              <w:t>2020– 492022,2 тыс. рублей</w:t>
            </w:r>
            <w:proofErr w:type="gramStart"/>
            <w:r w:rsidRPr="00B571F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914" w:type="dxa"/>
            <w:tcBorders>
              <w:top w:val="nil"/>
              <w:bottom w:val="nil"/>
              <w:right w:val="nil"/>
            </w:tcBorders>
            <w:vAlign w:val="bottom"/>
          </w:tcPr>
          <w:p w:rsidR="00E57F8C" w:rsidRPr="009123A8" w:rsidRDefault="00E57F8C" w:rsidP="00F06ED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61B8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</w:tcPr>
          <w:p w:rsidR="00E57F8C" w:rsidRPr="009123A8" w:rsidRDefault="00E57F8C" w:rsidP="00F06ED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57F8C" w:rsidRPr="00807D96" w:rsidRDefault="00F529A1" w:rsidP="00807D96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1.1.5.2. П</w:t>
      </w:r>
      <w:r w:rsidR="00E57F8C" w:rsidRPr="00807D96">
        <w:rPr>
          <w:rFonts w:ascii="Times New Roman" w:hAnsi="Times New Roman"/>
          <w:sz w:val="28"/>
          <w:szCs w:val="28"/>
          <w:lang w:eastAsia="ru-RU"/>
        </w:rPr>
        <w:t xml:space="preserve">ункт 2.7 раздела 2 </w:t>
      </w:r>
      <w:r w:rsidR="00807D96" w:rsidRPr="00807D96">
        <w:rPr>
          <w:rFonts w:ascii="Times New Roman" w:hAnsi="Times New Roman"/>
          <w:sz w:val="28"/>
          <w:szCs w:val="28"/>
          <w:lang w:eastAsia="ru-RU"/>
        </w:rPr>
        <w:t>«</w:t>
      </w:r>
      <w:r w:rsidR="00807D96" w:rsidRPr="00807D96">
        <w:rPr>
          <w:rFonts w:ascii="Times New Roman" w:hAnsi="Times New Roman"/>
          <w:sz w:val="28"/>
          <w:szCs w:val="28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  <w:r w:rsidR="00807D96" w:rsidRPr="00807D96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E57F8C" w:rsidRPr="00807D96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807D96" w:rsidRPr="00B571FB" w:rsidRDefault="00E57F8C" w:rsidP="00807D96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571FB">
        <w:rPr>
          <w:rFonts w:ascii="Times New Roman" w:hAnsi="Times New Roman"/>
          <w:sz w:val="28"/>
          <w:szCs w:val="28"/>
          <w:lang w:eastAsia="ru-RU"/>
        </w:rPr>
        <w:t>«</w:t>
      </w:r>
      <w:r w:rsidR="00807D96" w:rsidRPr="00B571FB">
        <w:rPr>
          <w:rFonts w:ascii="Times New Roman" w:hAnsi="Times New Roman"/>
          <w:sz w:val="28"/>
          <w:szCs w:val="28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B571FB" w:rsidRDefault="00B571FB" w:rsidP="00B571FB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571FB">
        <w:rPr>
          <w:rFonts w:ascii="Times New Roman" w:eastAsiaTheme="minorHAnsi" w:hAnsi="Times New Roman"/>
          <w:sz w:val="28"/>
          <w:szCs w:val="28"/>
        </w:rPr>
        <w:t>Финансовое обеспечение реализации подпрограммы осуществляется за счет средств федерального, краевого, районного бюджетов и средств юридических лиц.</w:t>
      </w:r>
    </w:p>
    <w:p w:rsidR="00B571FB" w:rsidRPr="00B571FB" w:rsidRDefault="00B571FB" w:rsidP="00B571FB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571FB">
        <w:rPr>
          <w:rFonts w:ascii="Times New Roman" w:eastAsiaTheme="minorHAnsi" w:hAnsi="Times New Roman"/>
          <w:sz w:val="28"/>
          <w:szCs w:val="28"/>
        </w:rPr>
        <w:t>Средства бюджета, запланированные на реализацию подпрограммы, составляют всего 2028990,5</w:t>
      </w:r>
      <w:r w:rsidRPr="00B571FB">
        <w:rPr>
          <w:rFonts w:ascii="Times New Roman" w:hAnsi="Times New Roman"/>
          <w:sz w:val="28"/>
          <w:szCs w:val="28"/>
        </w:rPr>
        <w:t xml:space="preserve"> тыс. рублей, в том числе с разбивкой по годам:</w:t>
      </w:r>
    </w:p>
    <w:p w:rsidR="00B571FB" w:rsidRPr="00B571FB" w:rsidRDefault="00B571FB" w:rsidP="00B571FB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571FB">
        <w:rPr>
          <w:rFonts w:ascii="Times New Roman" w:hAnsi="Times New Roman"/>
          <w:sz w:val="28"/>
          <w:szCs w:val="28"/>
        </w:rPr>
        <w:t>2017 год – 526889,6 тыс. рублей;</w:t>
      </w:r>
    </w:p>
    <w:p w:rsidR="00B571FB" w:rsidRPr="00B571FB" w:rsidRDefault="00B571FB" w:rsidP="00B571FB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571FB">
        <w:rPr>
          <w:rFonts w:ascii="Times New Roman" w:hAnsi="Times New Roman"/>
          <w:sz w:val="28"/>
          <w:szCs w:val="28"/>
        </w:rPr>
        <w:t>2018 год – 518656,5 тыс. рублей;</w:t>
      </w:r>
    </w:p>
    <w:p w:rsidR="00B571FB" w:rsidRPr="00B571FB" w:rsidRDefault="00B571FB" w:rsidP="00B571FB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571FB">
        <w:rPr>
          <w:rFonts w:ascii="Times New Roman" w:hAnsi="Times New Roman"/>
          <w:sz w:val="28"/>
          <w:szCs w:val="28"/>
        </w:rPr>
        <w:t>2019 год – 491422,2 тыс. рублей;</w:t>
      </w:r>
    </w:p>
    <w:p w:rsidR="00E57F8C" w:rsidRPr="00B571FB" w:rsidRDefault="00B571FB" w:rsidP="00B571FB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571FB">
        <w:rPr>
          <w:rFonts w:ascii="Times New Roman" w:hAnsi="Times New Roman"/>
          <w:sz w:val="28"/>
          <w:szCs w:val="28"/>
        </w:rPr>
        <w:t>2020 год – 492022,20 тыс. рублей</w:t>
      </w:r>
      <w:proofErr w:type="gramStart"/>
      <w:r w:rsidRPr="00B571FB">
        <w:rPr>
          <w:rFonts w:ascii="Times New Roman" w:hAnsi="Times New Roman"/>
          <w:sz w:val="28"/>
          <w:szCs w:val="28"/>
        </w:rPr>
        <w:t>.</w:t>
      </w:r>
      <w:r w:rsidR="00E57F8C" w:rsidRPr="00B571FB">
        <w:rPr>
          <w:rFonts w:ascii="Times New Roman" w:hAnsi="Times New Roman"/>
          <w:sz w:val="28"/>
          <w:szCs w:val="28"/>
        </w:rPr>
        <w:t>».</w:t>
      </w:r>
      <w:proofErr w:type="gramEnd"/>
    </w:p>
    <w:p w:rsidR="00E57F8C" w:rsidRPr="00937D01" w:rsidRDefault="00807D96" w:rsidP="00E57F8C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1.1.5.3. </w:t>
      </w:r>
      <w:r w:rsidR="00E57F8C">
        <w:rPr>
          <w:rFonts w:ascii="Times New Roman" w:hAnsi="Times New Roman"/>
          <w:sz w:val="28"/>
          <w:szCs w:val="28"/>
        </w:rPr>
        <w:t>Приложение № 2 к подпрограмме 1 «Развитие дошкольного, общего и дополнительного образования» изложить в новой редакции согласно приложению № 2 к настоящему постановлению.</w:t>
      </w:r>
    </w:p>
    <w:p w:rsidR="00E57F8C" w:rsidRDefault="00E57F8C" w:rsidP="00E57F8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D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937D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.6. </w:t>
      </w:r>
      <w:r>
        <w:rPr>
          <w:rFonts w:ascii="Times New Roman" w:hAnsi="Times New Roman"/>
          <w:sz w:val="28"/>
          <w:szCs w:val="28"/>
          <w:lang w:eastAsia="ru-RU"/>
        </w:rPr>
        <w:t>В приложен</w:t>
      </w:r>
      <w:r w:rsidR="00B571FB">
        <w:rPr>
          <w:rFonts w:ascii="Times New Roman" w:hAnsi="Times New Roman"/>
          <w:sz w:val="28"/>
          <w:szCs w:val="28"/>
          <w:lang w:eastAsia="ru-RU"/>
        </w:rPr>
        <w:t>ии № 5</w:t>
      </w:r>
      <w:r>
        <w:rPr>
          <w:rFonts w:ascii="Times New Roman" w:hAnsi="Times New Roman"/>
          <w:sz w:val="28"/>
          <w:szCs w:val="28"/>
          <w:lang w:eastAsia="ru-RU"/>
        </w:rPr>
        <w:t xml:space="preserve"> к муниципальной программе:</w:t>
      </w:r>
    </w:p>
    <w:p w:rsidR="00E57F8C" w:rsidRDefault="00807D96" w:rsidP="00E57F8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1.1.6.1. С</w:t>
      </w:r>
      <w:r w:rsidR="00F529A1">
        <w:rPr>
          <w:rFonts w:ascii="Times New Roman" w:hAnsi="Times New Roman"/>
          <w:sz w:val="28"/>
          <w:szCs w:val="28"/>
          <w:lang w:eastAsia="ru-RU"/>
        </w:rPr>
        <w:t>троку 8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E57F8C">
        <w:rPr>
          <w:rFonts w:ascii="Times New Roman" w:hAnsi="Times New Roman"/>
          <w:sz w:val="28"/>
          <w:szCs w:val="28"/>
          <w:lang w:eastAsia="ru-RU"/>
        </w:rPr>
        <w:t>аспорт</w:t>
      </w:r>
      <w:r w:rsidR="00B571FB">
        <w:rPr>
          <w:rFonts w:ascii="Times New Roman" w:hAnsi="Times New Roman"/>
          <w:sz w:val="28"/>
          <w:szCs w:val="28"/>
          <w:lang w:eastAsia="ru-RU"/>
        </w:rPr>
        <w:t>а подпрограммы 4</w:t>
      </w:r>
      <w:r w:rsidRPr="00254969">
        <w:rPr>
          <w:rFonts w:ascii="Times New Roman" w:hAnsi="Times New Roman"/>
          <w:sz w:val="28"/>
          <w:szCs w:val="28"/>
        </w:rPr>
        <w:t>«</w:t>
      </w:r>
      <w:r w:rsidR="00B571FB" w:rsidRPr="001E417B">
        <w:rPr>
          <w:rFonts w:ascii="Times New Roman" w:hAnsi="Times New Roman"/>
          <w:sz w:val="28"/>
          <w:szCs w:val="28"/>
          <w:lang w:eastAsia="ru-RU"/>
        </w:rPr>
        <w:t>Обеспечение жизнедеятельности образовательных учреждений</w:t>
      </w:r>
      <w:r w:rsidR="00B571FB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E57F8C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tbl>
      <w:tblPr>
        <w:tblW w:w="159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3827"/>
        <w:gridCol w:w="5529"/>
        <w:gridCol w:w="914"/>
        <w:gridCol w:w="5167"/>
      </w:tblGrid>
      <w:tr w:rsidR="00E57F8C" w:rsidRPr="006361B8" w:rsidTr="00F06EDA">
        <w:trPr>
          <w:cantSplit/>
          <w:trHeight w:val="720"/>
        </w:trPr>
        <w:tc>
          <w:tcPr>
            <w:tcW w:w="502" w:type="dxa"/>
            <w:tcBorders>
              <w:top w:val="nil"/>
              <w:left w:val="nil"/>
              <w:bottom w:val="nil"/>
            </w:tcBorders>
          </w:tcPr>
          <w:p w:rsidR="00E57F8C" w:rsidRPr="009123A8" w:rsidRDefault="00E57F8C" w:rsidP="00F06EDA">
            <w:pPr>
              <w:spacing w:after="0"/>
              <w:jc w:val="righ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bookmarkStart w:id="0" w:name="_GoBack"/>
            <w:r w:rsidRPr="009123A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827" w:type="dxa"/>
          </w:tcPr>
          <w:p w:rsidR="00E57F8C" w:rsidRPr="00F529A1" w:rsidRDefault="00F529A1" w:rsidP="00977C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9A1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529" w:type="dxa"/>
          </w:tcPr>
          <w:p w:rsidR="00B571FB" w:rsidRPr="001E417B" w:rsidRDefault="00B571FB" w:rsidP="00977C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417B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финансируется за счет средств  районного бюджета.</w:t>
            </w:r>
          </w:p>
          <w:p w:rsidR="00B571FB" w:rsidRPr="001E417B" w:rsidRDefault="00B571FB" w:rsidP="00977C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417B">
              <w:rPr>
                <w:rFonts w:ascii="Times New Roman" w:hAnsi="Times New Roman"/>
                <w:sz w:val="28"/>
                <w:szCs w:val="28"/>
                <w:lang w:eastAsia="ru-RU"/>
              </w:rPr>
              <w:t>Объем финансирования подпрограммы составит: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3591,7</w:t>
            </w:r>
            <w:r w:rsidRPr="00DB22A4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="00977C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E417B">
              <w:rPr>
                <w:rFonts w:ascii="Times New Roman" w:hAnsi="Times New Roman"/>
                <w:sz w:val="28"/>
                <w:szCs w:val="28"/>
                <w:lang w:eastAsia="ru-RU"/>
              </w:rPr>
              <w:t>рублей, в том числе:</w:t>
            </w:r>
          </w:p>
          <w:p w:rsidR="00B571FB" w:rsidRPr="001E417B" w:rsidRDefault="00B571FB" w:rsidP="00977C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2017 год –1091,7</w:t>
            </w:r>
            <w:r w:rsidRPr="001E41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571FB" w:rsidRDefault="00B571FB" w:rsidP="00977C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 год – 2500,0 тыс. рублей.</w:t>
            </w:r>
          </w:p>
          <w:p w:rsidR="00B571FB" w:rsidRDefault="00B571FB" w:rsidP="00977C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 год – 0,0 тыс. рублей.</w:t>
            </w:r>
          </w:p>
          <w:p w:rsidR="00E57F8C" w:rsidRPr="00F529A1" w:rsidRDefault="00B571FB" w:rsidP="00977C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 год – 0,0 тыс. рублей.</w:t>
            </w:r>
          </w:p>
        </w:tc>
        <w:tc>
          <w:tcPr>
            <w:tcW w:w="914" w:type="dxa"/>
            <w:tcBorders>
              <w:top w:val="nil"/>
              <w:bottom w:val="nil"/>
              <w:right w:val="nil"/>
            </w:tcBorders>
            <w:vAlign w:val="bottom"/>
          </w:tcPr>
          <w:p w:rsidR="00E57F8C" w:rsidRPr="009123A8" w:rsidRDefault="00E57F8C" w:rsidP="00F06ED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61B8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</w:tcPr>
          <w:p w:rsidR="00E57F8C" w:rsidRPr="009123A8" w:rsidRDefault="00E57F8C" w:rsidP="00F06ED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57F8C" w:rsidRPr="00DF72F9" w:rsidRDefault="00F529A1" w:rsidP="00E57F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1.1.6.2. П</w:t>
      </w:r>
      <w:r w:rsidRPr="00807D96">
        <w:rPr>
          <w:rFonts w:ascii="Times New Roman" w:hAnsi="Times New Roman"/>
          <w:sz w:val="28"/>
          <w:szCs w:val="28"/>
          <w:lang w:eastAsia="ru-RU"/>
        </w:rPr>
        <w:t>ункт 2.7 раздела 2 «</w:t>
      </w:r>
      <w:r w:rsidRPr="00807D96">
        <w:rPr>
          <w:rFonts w:ascii="Times New Roman" w:hAnsi="Times New Roman"/>
          <w:sz w:val="28"/>
          <w:szCs w:val="28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  <w:r w:rsidRPr="00807D96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F529A1" w:rsidRPr="00254969" w:rsidRDefault="00E57F8C" w:rsidP="00F529A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72F9">
        <w:rPr>
          <w:rFonts w:ascii="Times New Roman" w:hAnsi="Times New Roman"/>
          <w:sz w:val="28"/>
          <w:szCs w:val="28"/>
          <w:lang w:eastAsia="ru-RU"/>
        </w:rPr>
        <w:t>«</w:t>
      </w:r>
      <w:r w:rsidR="00F529A1" w:rsidRPr="00254969">
        <w:rPr>
          <w:rFonts w:ascii="Times New Roman" w:hAnsi="Times New Roman"/>
          <w:sz w:val="28"/>
          <w:szCs w:val="28"/>
        </w:rPr>
        <w:t>2.7. Обоснование финансовых, материальных и трудовых затрат (ресурсное обеспечение подпрограммы)</w:t>
      </w:r>
    </w:p>
    <w:p w:rsidR="00B571FB" w:rsidRPr="001E417B" w:rsidRDefault="00B571FB" w:rsidP="00B571F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1E417B">
        <w:rPr>
          <w:rFonts w:ascii="Times New Roman" w:hAnsi="Times New Roman"/>
          <w:sz w:val="28"/>
          <w:szCs w:val="28"/>
        </w:rPr>
        <w:t>Финансовое обеспечение реализации подпрограммы осуществляется за счет  районного бюджета.</w:t>
      </w:r>
    </w:p>
    <w:p w:rsidR="00B571FB" w:rsidRPr="001E417B" w:rsidRDefault="00B571FB" w:rsidP="00B571FB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17B">
        <w:rPr>
          <w:rFonts w:ascii="Times New Roman" w:hAnsi="Times New Roman"/>
          <w:sz w:val="28"/>
          <w:szCs w:val="28"/>
        </w:rPr>
        <w:t>Средства  бюджета, запланированные на реал</w:t>
      </w:r>
      <w:r>
        <w:rPr>
          <w:rFonts w:ascii="Times New Roman" w:hAnsi="Times New Roman"/>
          <w:sz w:val="28"/>
          <w:szCs w:val="28"/>
        </w:rPr>
        <w:t>изацию подпрограммы, составляют</w:t>
      </w:r>
      <w:r>
        <w:rPr>
          <w:rFonts w:ascii="Times New Roman" w:hAnsi="Times New Roman"/>
          <w:sz w:val="28"/>
          <w:szCs w:val="28"/>
          <w:lang w:eastAsia="ru-RU"/>
        </w:rPr>
        <w:t xml:space="preserve"> 3591,7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Pr="001E417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в том числе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годам реализации</w:t>
      </w:r>
      <w:r w:rsidRPr="001E417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571FB" w:rsidRPr="001E417B" w:rsidRDefault="00B571FB" w:rsidP="00B571F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2017 год – 1091,7</w:t>
      </w:r>
      <w:r w:rsidRPr="001E417B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B571FB" w:rsidRDefault="00977C30" w:rsidP="00B571F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2018 год – 2500,0 тыс. рублей;</w:t>
      </w:r>
    </w:p>
    <w:p w:rsidR="00B571FB" w:rsidRDefault="00B571FB" w:rsidP="00B571F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2019 год – 0,0 тыс. рублей</w:t>
      </w:r>
      <w:r w:rsidR="00977C30">
        <w:rPr>
          <w:rFonts w:ascii="Times New Roman" w:hAnsi="Times New Roman"/>
          <w:sz w:val="28"/>
          <w:szCs w:val="28"/>
          <w:lang w:eastAsia="ru-RU"/>
        </w:rPr>
        <w:t>;</w:t>
      </w:r>
    </w:p>
    <w:p w:rsidR="00E57F8C" w:rsidRDefault="00B571FB" w:rsidP="00B571F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2020 год – 0,0 тыс. рублей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 w:rsidR="00E57F8C">
        <w:rPr>
          <w:rFonts w:ascii="Times New Roman" w:hAnsi="Times New Roman"/>
          <w:sz w:val="28"/>
          <w:szCs w:val="28"/>
        </w:rPr>
        <w:t>».</w:t>
      </w:r>
      <w:proofErr w:type="gramEnd"/>
    </w:p>
    <w:p w:rsidR="00E57F8C" w:rsidRPr="00937D01" w:rsidRDefault="00F529A1" w:rsidP="00F529A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1.1.6.3. </w:t>
      </w:r>
      <w:r w:rsidR="00E57F8C">
        <w:rPr>
          <w:rFonts w:ascii="Times New Roman" w:hAnsi="Times New Roman"/>
          <w:sz w:val="28"/>
          <w:szCs w:val="28"/>
        </w:rPr>
        <w:t xml:space="preserve">Приложение № 2 к подпрограмме </w:t>
      </w:r>
      <w:r w:rsidR="006415C3">
        <w:rPr>
          <w:rFonts w:ascii="Times New Roman" w:hAnsi="Times New Roman"/>
          <w:sz w:val="28"/>
          <w:szCs w:val="28"/>
          <w:lang w:eastAsia="ru-RU"/>
        </w:rPr>
        <w:t>4</w:t>
      </w:r>
      <w:r w:rsidRPr="00254969">
        <w:rPr>
          <w:rFonts w:ascii="Times New Roman" w:hAnsi="Times New Roman"/>
          <w:sz w:val="28"/>
          <w:szCs w:val="28"/>
        </w:rPr>
        <w:t>«</w:t>
      </w:r>
      <w:r w:rsidR="00B571FB" w:rsidRPr="001E417B">
        <w:rPr>
          <w:rFonts w:ascii="Times New Roman" w:hAnsi="Times New Roman"/>
          <w:sz w:val="28"/>
          <w:szCs w:val="28"/>
          <w:lang w:eastAsia="ru-RU"/>
        </w:rPr>
        <w:t>Обеспечение жизнедеятельности образовательных учреждений</w:t>
      </w:r>
      <w:r w:rsidR="00B571FB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E57F8C">
        <w:rPr>
          <w:rFonts w:ascii="Times New Roman" w:hAnsi="Times New Roman"/>
          <w:sz w:val="28"/>
          <w:szCs w:val="28"/>
        </w:rPr>
        <w:t>изложить в новой редакции согласно приложению № 3 к настоящему постановлению.</w:t>
      </w:r>
    </w:p>
    <w:p w:rsidR="00E57F8C" w:rsidRDefault="00B571FB" w:rsidP="00F529A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1.1.7</w:t>
      </w:r>
      <w:r w:rsidR="00E57F8C">
        <w:rPr>
          <w:rFonts w:ascii="Times New Roman" w:hAnsi="Times New Roman"/>
          <w:sz w:val="28"/>
          <w:szCs w:val="28"/>
        </w:rPr>
        <w:t xml:space="preserve">. </w:t>
      </w:r>
      <w:r w:rsidR="00F529A1">
        <w:rPr>
          <w:rFonts w:ascii="Times New Roman" w:hAnsi="Times New Roman"/>
          <w:sz w:val="28"/>
          <w:szCs w:val="28"/>
          <w:lang w:eastAsia="ru-RU"/>
        </w:rPr>
        <w:t>В приложении № 6</w:t>
      </w:r>
      <w:r w:rsidR="00E57F8C">
        <w:rPr>
          <w:rFonts w:ascii="Times New Roman" w:hAnsi="Times New Roman"/>
          <w:sz w:val="28"/>
          <w:szCs w:val="28"/>
          <w:lang w:eastAsia="ru-RU"/>
        </w:rPr>
        <w:t xml:space="preserve"> к муниципальной программе:</w:t>
      </w:r>
    </w:p>
    <w:p w:rsidR="00F529A1" w:rsidRPr="00F529A1" w:rsidRDefault="00B571FB" w:rsidP="00F529A1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1.1.7</w:t>
      </w:r>
      <w:r w:rsidR="00F529A1" w:rsidRPr="00F529A1">
        <w:rPr>
          <w:rFonts w:ascii="Times New Roman" w:hAnsi="Times New Roman"/>
          <w:sz w:val="28"/>
          <w:szCs w:val="28"/>
          <w:lang w:eastAsia="ru-RU"/>
        </w:rPr>
        <w:t xml:space="preserve">.1. Строку 8 паспорта подпрограммы 5 </w:t>
      </w:r>
      <w:r w:rsidR="00F529A1" w:rsidRPr="00F529A1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«Обеспечение реализации муниципальной программы и прочие мероприятия в области образования» </w:t>
      </w:r>
      <w:r w:rsidR="00F529A1" w:rsidRPr="00F529A1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tbl>
      <w:tblPr>
        <w:tblW w:w="159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3827"/>
        <w:gridCol w:w="5529"/>
        <w:gridCol w:w="914"/>
        <w:gridCol w:w="5167"/>
      </w:tblGrid>
      <w:tr w:rsidR="00E57F8C" w:rsidRPr="006361B8" w:rsidTr="00F06EDA">
        <w:trPr>
          <w:cantSplit/>
          <w:trHeight w:val="720"/>
        </w:trPr>
        <w:tc>
          <w:tcPr>
            <w:tcW w:w="502" w:type="dxa"/>
            <w:tcBorders>
              <w:top w:val="nil"/>
              <w:left w:val="nil"/>
              <w:bottom w:val="nil"/>
            </w:tcBorders>
          </w:tcPr>
          <w:p w:rsidR="00E57F8C" w:rsidRPr="009123A8" w:rsidRDefault="00E57F8C" w:rsidP="00F06EDA">
            <w:pPr>
              <w:spacing w:after="0"/>
              <w:jc w:val="righ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123A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827" w:type="dxa"/>
          </w:tcPr>
          <w:p w:rsidR="00E57F8C" w:rsidRPr="006361B8" w:rsidRDefault="00E57F8C" w:rsidP="00854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1B8">
              <w:rPr>
                <w:rFonts w:ascii="Times New Roman" w:hAnsi="Times New Roman"/>
                <w:iCs/>
                <w:sz w:val="28"/>
                <w:szCs w:val="28"/>
              </w:rPr>
              <w:t>Объемы и источники финансирования подпрограммы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529" w:type="dxa"/>
          </w:tcPr>
          <w:p w:rsidR="00B571FB" w:rsidRPr="00B571FB" w:rsidRDefault="00B571FB" w:rsidP="00854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финансируется за счет средств</w:t>
            </w:r>
            <w:r w:rsidR="00977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57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районного бюджета.</w:t>
            </w:r>
          </w:p>
          <w:p w:rsidR="00B571FB" w:rsidRPr="00B571FB" w:rsidRDefault="00B571FB" w:rsidP="00854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финансирования подпрограммы составит всего 67662,3 тыс. рублей, в том числе по годам реализации:</w:t>
            </w:r>
          </w:p>
          <w:p w:rsidR="00B571FB" w:rsidRPr="00B571FB" w:rsidRDefault="00B571FB" w:rsidP="00854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г. – 18417,4 тыс. рублей. </w:t>
            </w:r>
          </w:p>
          <w:p w:rsidR="00B571FB" w:rsidRPr="00B571FB" w:rsidRDefault="00B571FB" w:rsidP="00854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г. – 16267,3 тыс. рублей. </w:t>
            </w:r>
          </w:p>
          <w:p w:rsidR="00B571FB" w:rsidRPr="00B571FB" w:rsidRDefault="00B571FB" w:rsidP="00854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2019г.– 16488,8 тыс. рублей.  </w:t>
            </w:r>
          </w:p>
          <w:p w:rsidR="00E57F8C" w:rsidRPr="00B571FB" w:rsidRDefault="00B571FB" w:rsidP="00854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г. – 16488,8 тыс. рублей. </w:t>
            </w:r>
          </w:p>
        </w:tc>
        <w:tc>
          <w:tcPr>
            <w:tcW w:w="914" w:type="dxa"/>
            <w:tcBorders>
              <w:top w:val="nil"/>
              <w:bottom w:val="nil"/>
              <w:right w:val="nil"/>
            </w:tcBorders>
            <w:vAlign w:val="bottom"/>
          </w:tcPr>
          <w:p w:rsidR="00E57F8C" w:rsidRPr="009123A8" w:rsidRDefault="00E57F8C" w:rsidP="00F06ED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61B8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</w:tcPr>
          <w:p w:rsidR="00E57F8C" w:rsidRPr="009123A8" w:rsidRDefault="00E57F8C" w:rsidP="00F06ED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57F8C" w:rsidRPr="00DF72F9" w:rsidRDefault="00A745C9" w:rsidP="007B64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1.1.7</w:t>
      </w:r>
      <w:r w:rsidR="00F529A1">
        <w:rPr>
          <w:rFonts w:ascii="Times New Roman" w:hAnsi="Times New Roman"/>
          <w:sz w:val="28"/>
          <w:szCs w:val="28"/>
          <w:lang w:eastAsia="ru-RU"/>
        </w:rPr>
        <w:t>.2. П</w:t>
      </w:r>
      <w:r w:rsidR="00F529A1" w:rsidRPr="00807D96">
        <w:rPr>
          <w:rFonts w:ascii="Times New Roman" w:hAnsi="Times New Roman"/>
          <w:sz w:val="28"/>
          <w:szCs w:val="28"/>
          <w:lang w:eastAsia="ru-RU"/>
        </w:rPr>
        <w:t>ункт 2.7 раздела 2 «</w:t>
      </w:r>
      <w:r w:rsidR="00F529A1" w:rsidRPr="00807D96">
        <w:rPr>
          <w:rFonts w:ascii="Times New Roman" w:hAnsi="Times New Roman"/>
          <w:sz w:val="28"/>
          <w:szCs w:val="28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  <w:r w:rsidR="00F529A1" w:rsidRPr="00807D96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E57F8C" w:rsidRPr="00B571FB" w:rsidRDefault="00E57F8C" w:rsidP="007B64D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72F9">
        <w:rPr>
          <w:rFonts w:ascii="Times New Roman" w:hAnsi="Times New Roman"/>
          <w:sz w:val="28"/>
          <w:szCs w:val="28"/>
          <w:lang w:eastAsia="ru-RU"/>
        </w:rPr>
        <w:t xml:space="preserve">«2.7. </w:t>
      </w:r>
      <w:r w:rsidRPr="00DF72F9">
        <w:rPr>
          <w:rFonts w:ascii="Times New Roman" w:hAnsi="Times New Roman"/>
          <w:sz w:val="28"/>
          <w:szCs w:val="28"/>
        </w:rPr>
        <w:t>Обоснование финансовых,</w:t>
      </w:r>
      <w:r>
        <w:rPr>
          <w:rFonts w:ascii="Times New Roman" w:hAnsi="Times New Roman"/>
          <w:sz w:val="28"/>
          <w:szCs w:val="28"/>
        </w:rPr>
        <w:t xml:space="preserve"> материальных и трудовых затрат </w:t>
      </w:r>
      <w:r w:rsidRPr="00DF72F9">
        <w:rPr>
          <w:rFonts w:ascii="Times New Roman" w:hAnsi="Times New Roman"/>
          <w:sz w:val="28"/>
          <w:szCs w:val="28"/>
        </w:rPr>
        <w:t>(ресурсное обеспечение подпрограммы)</w:t>
      </w:r>
      <w:r>
        <w:rPr>
          <w:rFonts w:ascii="Times New Roman" w:hAnsi="Times New Roman"/>
          <w:sz w:val="28"/>
          <w:szCs w:val="28"/>
        </w:rPr>
        <w:t xml:space="preserve"> с указанием источников </w:t>
      </w:r>
      <w:r w:rsidRPr="00B571FB">
        <w:rPr>
          <w:rFonts w:ascii="Times New Roman" w:hAnsi="Times New Roman"/>
          <w:sz w:val="28"/>
          <w:szCs w:val="28"/>
        </w:rPr>
        <w:t>финансирования</w:t>
      </w:r>
    </w:p>
    <w:p w:rsidR="00B571FB" w:rsidRPr="00B571FB" w:rsidRDefault="00B571FB" w:rsidP="00B571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1FB">
        <w:rPr>
          <w:rFonts w:ascii="Times New Roman" w:hAnsi="Times New Roman"/>
          <w:sz w:val="28"/>
          <w:szCs w:val="28"/>
        </w:rPr>
        <w:t xml:space="preserve">Финансовое обеспечение реализации подпрограммы осуществляется за счет средств районного </w:t>
      </w:r>
      <w:proofErr w:type="gramStart"/>
      <w:r w:rsidRPr="00B571FB">
        <w:rPr>
          <w:rFonts w:ascii="Times New Roman" w:hAnsi="Times New Roman"/>
          <w:sz w:val="28"/>
          <w:szCs w:val="28"/>
        </w:rPr>
        <w:t>бюджета</w:t>
      </w:r>
      <w:proofErr w:type="gramEnd"/>
      <w:r w:rsidRPr="00B571FB">
        <w:rPr>
          <w:rFonts w:ascii="Times New Roman" w:hAnsi="Times New Roman"/>
          <w:sz w:val="28"/>
          <w:szCs w:val="28"/>
        </w:rPr>
        <w:t xml:space="preserve"> и составляют всего </w:t>
      </w:r>
      <w:r w:rsidRPr="00B571FB">
        <w:rPr>
          <w:rFonts w:ascii="Times New Roman" w:eastAsia="Times New Roman" w:hAnsi="Times New Roman"/>
          <w:sz w:val="28"/>
          <w:szCs w:val="28"/>
          <w:lang w:eastAsia="ru-RU"/>
        </w:rPr>
        <w:t>67662,3. тыс. рублей, в том числе по годам:</w:t>
      </w:r>
    </w:p>
    <w:p w:rsidR="00B571FB" w:rsidRPr="00B571FB" w:rsidRDefault="00B571FB" w:rsidP="00B571F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1FB">
        <w:rPr>
          <w:rFonts w:ascii="Times New Roman" w:eastAsia="Times New Roman" w:hAnsi="Times New Roman"/>
          <w:sz w:val="28"/>
          <w:szCs w:val="28"/>
          <w:lang w:eastAsia="ru-RU"/>
        </w:rPr>
        <w:t xml:space="preserve">2017 год – 18417,4 тыс. рублей. </w:t>
      </w:r>
    </w:p>
    <w:p w:rsidR="00B571FB" w:rsidRPr="00B571FB" w:rsidRDefault="00B571FB" w:rsidP="00B571F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1FB"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 –16267,3 тыс. рублей. </w:t>
      </w:r>
    </w:p>
    <w:p w:rsidR="00B571FB" w:rsidRPr="00B571FB" w:rsidRDefault="00B571FB" w:rsidP="00B571F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1FB"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–16488,8 тыс. рублей.  </w:t>
      </w:r>
    </w:p>
    <w:p w:rsidR="00E57F8C" w:rsidRPr="00B571FB" w:rsidRDefault="00B571FB" w:rsidP="00B571F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1FB">
        <w:rPr>
          <w:rFonts w:ascii="Times New Roman" w:eastAsia="Times New Roman" w:hAnsi="Times New Roman"/>
          <w:sz w:val="28"/>
          <w:szCs w:val="28"/>
          <w:lang w:eastAsia="ru-RU"/>
        </w:rPr>
        <w:t>2020 год –16488,8тыс. рублей</w:t>
      </w:r>
      <w:proofErr w:type="gramStart"/>
      <w:r w:rsidRPr="00B571F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57F8C" w:rsidRPr="00B571FB">
        <w:rPr>
          <w:rFonts w:ascii="Times New Roman" w:hAnsi="Times New Roman"/>
          <w:sz w:val="28"/>
          <w:szCs w:val="28"/>
        </w:rPr>
        <w:t>».</w:t>
      </w:r>
      <w:proofErr w:type="gramEnd"/>
    </w:p>
    <w:p w:rsidR="00E57F8C" w:rsidRPr="007C26F6" w:rsidRDefault="00A745C9" w:rsidP="00F529A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1.1.7</w:t>
      </w:r>
      <w:r w:rsidR="00F529A1">
        <w:rPr>
          <w:rFonts w:ascii="Times New Roman" w:hAnsi="Times New Roman"/>
          <w:sz w:val="28"/>
          <w:szCs w:val="28"/>
        </w:rPr>
        <w:t xml:space="preserve">.3. Приложение № 2 к подпрограмме </w:t>
      </w:r>
      <w:r w:rsidR="00F529A1">
        <w:rPr>
          <w:rFonts w:ascii="Times New Roman" w:hAnsi="Times New Roman"/>
          <w:sz w:val="28"/>
          <w:szCs w:val="28"/>
          <w:lang w:eastAsia="ru-RU"/>
        </w:rPr>
        <w:t xml:space="preserve">5 </w:t>
      </w:r>
      <w:r w:rsidR="00F529A1" w:rsidRPr="00F529A1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«Обеспечение реализации муниципальной программы и прочие мероприятия в области образования»</w:t>
      </w:r>
      <w:r w:rsidR="00F529A1">
        <w:rPr>
          <w:rFonts w:ascii="Times New Roman" w:hAnsi="Times New Roman"/>
          <w:sz w:val="28"/>
          <w:szCs w:val="28"/>
        </w:rPr>
        <w:t xml:space="preserve"> изложить в новой </w:t>
      </w:r>
      <w:r w:rsidR="007C26F6">
        <w:rPr>
          <w:rFonts w:ascii="Times New Roman" w:hAnsi="Times New Roman"/>
          <w:sz w:val="28"/>
          <w:szCs w:val="28"/>
        </w:rPr>
        <w:t>редакции согласно приложению № 4</w:t>
      </w:r>
      <w:r w:rsidR="00F529A1">
        <w:rPr>
          <w:rFonts w:ascii="Times New Roman" w:hAnsi="Times New Roman"/>
          <w:sz w:val="28"/>
          <w:szCs w:val="28"/>
        </w:rPr>
        <w:t xml:space="preserve"> к настоящему </w:t>
      </w:r>
      <w:r w:rsidR="00F529A1" w:rsidRPr="007C26F6">
        <w:rPr>
          <w:rFonts w:ascii="Times New Roman" w:hAnsi="Times New Roman"/>
          <w:sz w:val="28"/>
          <w:szCs w:val="28"/>
        </w:rPr>
        <w:t>постановлению.</w:t>
      </w:r>
    </w:p>
    <w:p w:rsidR="00517DDF" w:rsidRPr="007C26F6" w:rsidRDefault="006415C3" w:rsidP="00663AB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17DDF" w:rsidRPr="007C26F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17DDF" w:rsidRPr="007C26F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17DDF" w:rsidRPr="007C26F6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517DDF" w:rsidRPr="00DF72F9" w:rsidRDefault="00517DDF" w:rsidP="002A2A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26F6">
        <w:rPr>
          <w:rFonts w:ascii="Times New Roman" w:hAnsi="Times New Roman"/>
          <w:sz w:val="28"/>
          <w:szCs w:val="28"/>
        </w:rPr>
        <w:tab/>
      </w:r>
      <w:r w:rsidR="006415C3">
        <w:rPr>
          <w:rFonts w:ascii="Times New Roman" w:hAnsi="Times New Roman"/>
          <w:sz w:val="28"/>
          <w:szCs w:val="28"/>
        </w:rPr>
        <w:t>3</w:t>
      </w:r>
      <w:r w:rsidRPr="007C26F6">
        <w:rPr>
          <w:rFonts w:ascii="Times New Roman" w:hAnsi="Times New Roman"/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r w:rsidRPr="00DF72F9">
        <w:rPr>
          <w:rFonts w:ascii="Times New Roman" w:hAnsi="Times New Roman"/>
          <w:sz w:val="28"/>
          <w:szCs w:val="28"/>
        </w:rPr>
        <w:t xml:space="preserve"> в газете «Советское </w:t>
      </w:r>
      <w:proofErr w:type="spellStart"/>
      <w:r w:rsidRPr="00DF72F9">
        <w:rPr>
          <w:rFonts w:ascii="Times New Roman" w:hAnsi="Times New Roman"/>
          <w:sz w:val="28"/>
          <w:szCs w:val="28"/>
        </w:rPr>
        <w:t>Причулымье</w:t>
      </w:r>
      <w:proofErr w:type="spellEnd"/>
      <w:r w:rsidRPr="00DF72F9">
        <w:rPr>
          <w:rFonts w:ascii="Times New Roman" w:hAnsi="Times New Roman"/>
          <w:sz w:val="28"/>
          <w:szCs w:val="28"/>
        </w:rPr>
        <w:t>».</w:t>
      </w:r>
    </w:p>
    <w:p w:rsidR="00F529A1" w:rsidRDefault="00F529A1" w:rsidP="00517DDF">
      <w:pPr>
        <w:tabs>
          <w:tab w:val="left" w:pos="450"/>
          <w:tab w:val="left" w:pos="13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5C9" w:rsidRPr="00A745C9" w:rsidRDefault="00A745C9" w:rsidP="008548FB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A745C9">
        <w:rPr>
          <w:rFonts w:ascii="Times New Roman" w:hAnsi="Times New Roman"/>
          <w:bCs/>
          <w:color w:val="000000"/>
          <w:sz w:val="28"/>
          <w:szCs w:val="28"/>
        </w:rPr>
        <w:t>Исполняющий</w:t>
      </w:r>
      <w:proofErr w:type="gramEnd"/>
      <w:r w:rsidRPr="00A745C9">
        <w:rPr>
          <w:rFonts w:ascii="Times New Roman" w:hAnsi="Times New Roman"/>
          <w:bCs/>
          <w:color w:val="000000"/>
          <w:sz w:val="28"/>
          <w:szCs w:val="28"/>
        </w:rPr>
        <w:t xml:space="preserve"> полномочия </w:t>
      </w:r>
    </w:p>
    <w:p w:rsidR="00A745C9" w:rsidRPr="00A745C9" w:rsidRDefault="00A745C9" w:rsidP="008548FB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745C9">
        <w:rPr>
          <w:rFonts w:ascii="Times New Roman" w:hAnsi="Times New Roman"/>
          <w:bCs/>
          <w:color w:val="000000"/>
          <w:sz w:val="28"/>
          <w:szCs w:val="28"/>
        </w:rPr>
        <w:t xml:space="preserve">главы района, первый заместитель </w:t>
      </w:r>
    </w:p>
    <w:p w:rsidR="00A745C9" w:rsidRPr="00A745C9" w:rsidRDefault="00A745C9" w:rsidP="008548FB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745C9">
        <w:rPr>
          <w:rFonts w:ascii="Times New Roman" w:hAnsi="Times New Roman"/>
          <w:bCs/>
          <w:color w:val="000000"/>
          <w:sz w:val="28"/>
          <w:szCs w:val="28"/>
        </w:rPr>
        <w:t xml:space="preserve">главы района по </w:t>
      </w:r>
      <w:proofErr w:type="gramStart"/>
      <w:r w:rsidRPr="00A745C9">
        <w:rPr>
          <w:rFonts w:ascii="Times New Roman" w:hAnsi="Times New Roman"/>
          <w:bCs/>
          <w:color w:val="000000"/>
          <w:sz w:val="28"/>
          <w:szCs w:val="28"/>
        </w:rPr>
        <w:t>финансовым</w:t>
      </w:r>
      <w:proofErr w:type="gramEnd"/>
    </w:p>
    <w:p w:rsidR="00517DDF" w:rsidRDefault="00A745C9" w:rsidP="008548FB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745C9">
        <w:rPr>
          <w:rFonts w:ascii="Times New Roman" w:hAnsi="Times New Roman"/>
          <w:bCs/>
          <w:color w:val="000000"/>
          <w:sz w:val="28"/>
          <w:szCs w:val="28"/>
        </w:rPr>
        <w:t>и экономическим вопросам</w:t>
      </w:r>
      <w:r w:rsidRPr="00A745C9">
        <w:rPr>
          <w:rFonts w:ascii="Times New Roman" w:hAnsi="Times New Roman"/>
          <w:bCs/>
          <w:color w:val="000000"/>
          <w:sz w:val="28"/>
          <w:szCs w:val="28"/>
        </w:rPr>
        <w:tab/>
      </w:r>
      <w:r w:rsidRPr="00A745C9">
        <w:rPr>
          <w:rFonts w:ascii="Times New Roman" w:hAnsi="Times New Roman"/>
          <w:bCs/>
          <w:color w:val="000000"/>
          <w:sz w:val="28"/>
          <w:szCs w:val="28"/>
        </w:rPr>
        <w:tab/>
      </w:r>
      <w:r w:rsidRPr="00A745C9">
        <w:rPr>
          <w:rFonts w:ascii="Times New Roman" w:hAnsi="Times New Roman"/>
          <w:bCs/>
          <w:color w:val="000000"/>
          <w:sz w:val="28"/>
          <w:szCs w:val="28"/>
        </w:rPr>
        <w:tab/>
      </w:r>
      <w:r w:rsidRPr="00A745C9">
        <w:rPr>
          <w:rFonts w:ascii="Times New Roman" w:hAnsi="Times New Roman"/>
          <w:bCs/>
          <w:color w:val="000000"/>
          <w:sz w:val="28"/>
          <w:szCs w:val="28"/>
        </w:rPr>
        <w:tab/>
      </w:r>
      <w:r w:rsidRPr="00A745C9">
        <w:rPr>
          <w:rFonts w:ascii="Times New Roman" w:hAnsi="Times New Roman"/>
          <w:bCs/>
          <w:color w:val="000000"/>
          <w:sz w:val="28"/>
          <w:szCs w:val="28"/>
        </w:rPr>
        <w:tab/>
        <w:t xml:space="preserve"> С.Н. Крашенинников</w:t>
      </w:r>
      <w:bookmarkEnd w:id="0"/>
    </w:p>
    <w:p w:rsidR="008548FB" w:rsidRDefault="008548FB" w:rsidP="008548FB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77C30" w:rsidRDefault="00977C30" w:rsidP="008548FB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77C30" w:rsidRDefault="00977C30" w:rsidP="008548FB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977C30" w:rsidSect="0086384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040" w:type="dxa"/>
        <w:tblInd w:w="94" w:type="dxa"/>
        <w:tblLayout w:type="fixed"/>
        <w:tblLook w:val="04A0"/>
      </w:tblPr>
      <w:tblGrid>
        <w:gridCol w:w="1873"/>
        <w:gridCol w:w="3386"/>
        <w:gridCol w:w="3118"/>
        <w:gridCol w:w="1418"/>
        <w:gridCol w:w="1276"/>
        <w:gridCol w:w="1276"/>
        <w:gridCol w:w="1275"/>
        <w:gridCol w:w="1418"/>
      </w:tblGrid>
      <w:tr w:rsidR="00977C30" w:rsidRPr="00977C30" w:rsidTr="00222BC3">
        <w:trPr>
          <w:trHeight w:val="1276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Arial Cyr" w:eastAsia="Times New Roman" w:hAnsi="Arial Cyr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Arial Cyr" w:eastAsia="Times New Roman" w:hAnsi="Arial Cyr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BC3" w:rsidRDefault="00977C30" w:rsidP="00222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№ 1     </w:t>
            </w:r>
          </w:p>
          <w:p w:rsidR="00977C30" w:rsidRPr="00977C30" w:rsidRDefault="00977C30" w:rsidP="00222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постановлению администрации                          Назаровского района                                                            от </w:t>
            </w:r>
            <w:r w:rsidR="00222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«28» 03</w:t>
            </w: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222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</w:t>
            </w: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№</w:t>
            </w:r>
            <w:r w:rsidR="00222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96-п</w:t>
            </w: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</w:p>
        </w:tc>
      </w:tr>
      <w:tr w:rsidR="00977C30" w:rsidRPr="00977C30" w:rsidTr="00222BC3">
        <w:trPr>
          <w:trHeight w:val="718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C30" w:rsidRPr="00977C30" w:rsidRDefault="00977C30" w:rsidP="00222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№1 к муниципальной программе                                          Назаровского района </w:t>
            </w:r>
            <w:r w:rsidR="00222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образования</w:t>
            </w:r>
            <w:r w:rsidR="00222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977C30" w:rsidRPr="00977C30" w:rsidTr="00222BC3">
        <w:trPr>
          <w:trHeight w:val="705"/>
        </w:trPr>
        <w:tc>
          <w:tcPr>
            <w:tcW w:w="150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C30" w:rsidRPr="00977C30" w:rsidRDefault="00977C30" w:rsidP="00810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ресурсном обеспечении и прогнозной оценке расходов на реализацию целей муниципальной  программы  с учетом источников финансирования, в том числе федерального, краевого бю</w:t>
            </w:r>
            <w:r w:rsidR="00810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жета и бюджета Назаровского района, а также перечень реализуемых ими мероприятий. </w:t>
            </w:r>
          </w:p>
        </w:tc>
      </w:tr>
      <w:tr w:rsidR="00977C30" w:rsidRPr="00977C30" w:rsidTr="00222BC3">
        <w:trPr>
          <w:trHeight w:val="99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810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</w:t>
            </w:r>
            <w:r w:rsidR="00810A36" w:rsidRPr="00810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</w:t>
            </w:r>
            <w:r w:rsidR="00810A36" w:rsidRPr="00810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977C30" w:rsidRPr="00977C30" w:rsidTr="00222BC3">
        <w:trPr>
          <w:trHeight w:val="315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«Развитие образования»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30" w:rsidRPr="00977C30" w:rsidRDefault="00977C30" w:rsidP="00810A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7C30" w:rsidRPr="00977C30" w:rsidTr="00222BC3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30" w:rsidRPr="00977C30" w:rsidRDefault="00977C30" w:rsidP="00810A36">
            <w:pPr>
              <w:spacing w:after="0" w:line="240" w:lineRule="auto"/>
              <w:ind w:left="-108" w:firstLineChars="45" w:firstLine="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551241,1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30" w:rsidRPr="00977C30" w:rsidRDefault="00977C30" w:rsidP="00810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541 505,4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30" w:rsidRPr="00977C30" w:rsidRDefault="00977C30" w:rsidP="00810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510 692,6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30" w:rsidRPr="00977C30" w:rsidRDefault="00977C30" w:rsidP="00810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511 292,6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222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2 114 731,7</w:t>
            </w:r>
          </w:p>
        </w:tc>
      </w:tr>
      <w:tr w:rsidR="00977C30" w:rsidRPr="00977C30" w:rsidTr="00222BC3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30" w:rsidRPr="00977C30" w:rsidRDefault="00977C30" w:rsidP="00810A36">
            <w:pPr>
              <w:spacing w:after="0" w:line="240" w:lineRule="auto"/>
              <w:ind w:left="-108" w:firstLineChars="45" w:firstLine="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810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810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222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77C30" w:rsidRPr="00977C30" w:rsidTr="00222BC3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30" w:rsidRPr="00977C30" w:rsidRDefault="00977C30" w:rsidP="00810A36">
            <w:pPr>
              <w:spacing w:after="0" w:line="240" w:lineRule="auto"/>
              <w:ind w:left="-108" w:firstLineChars="45" w:firstLine="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810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334 610,7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330 616,1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810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330 616,1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330 616,1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222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1 326 459,0</w:t>
            </w:r>
          </w:p>
        </w:tc>
      </w:tr>
      <w:tr w:rsidR="00977C30" w:rsidRPr="00977C30" w:rsidTr="00222BC3">
        <w:trPr>
          <w:trHeight w:val="30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30" w:rsidRPr="00977C30" w:rsidRDefault="00977C30" w:rsidP="00810A36">
            <w:pPr>
              <w:spacing w:after="0" w:line="240" w:lineRule="auto"/>
              <w:ind w:left="-108" w:firstLineChars="58" w:firstLine="13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1 245,6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810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1 300,0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-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222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2 545,6</w:t>
            </w:r>
          </w:p>
        </w:tc>
      </w:tr>
      <w:tr w:rsidR="00977C30" w:rsidRPr="00977C30" w:rsidTr="00222BC3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30" w:rsidRPr="00977C30" w:rsidRDefault="00977C30" w:rsidP="00810A36">
            <w:pPr>
              <w:spacing w:after="0" w:line="240" w:lineRule="auto"/>
              <w:ind w:left="-108" w:firstLineChars="45" w:firstLine="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810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215 384,8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209 589,3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180 076,5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180 676,5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222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785 727,1</w:t>
            </w:r>
          </w:p>
        </w:tc>
      </w:tr>
      <w:tr w:rsidR="00977C30" w:rsidRPr="00977C30" w:rsidTr="00222BC3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30" w:rsidRPr="00977C30" w:rsidRDefault="00977C30" w:rsidP="00810A36">
            <w:pPr>
              <w:spacing w:after="0" w:line="240" w:lineRule="auto"/>
              <w:ind w:left="-108" w:firstLineChars="58" w:firstLine="13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810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810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222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77C30" w:rsidRPr="00977C30" w:rsidTr="00222BC3">
        <w:trPr>
          <w:trHeight w:val="315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3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"Развитие дошкольного, общего и дополнительного образования"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30" w:rsidRPr="00977C30" w:rsidRDefault="00977C30" w:rsidP="00810A36">
            <w:pPr>
              <w:spacing w:after="0" w:line="240" w:lineRule="auto"/>
              <w:ind w:left="-108" w:firstLine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528135,20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518656,50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491422,2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492022,20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222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2 030 236,1</w:t>
            </w:r>
          </w:p>
        </w:tc>
      </w:tr>
      <w:tr w:rsidR="00977C30" w:rsidRPr="00977C30" w:rsidTr="00222BC3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30" w:rsidRPr="00977C30" w:rsidRDefault="00977C30" w:rsidP="00810A36">
            <w:pPr>
              <w:spacing w:after="0" w:line="240" w:lineRule="auto"/>
              <w:ind w:left="-108" w:firstLineChars="45" w:firstLine="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222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77C30" w:rsidRPr="00977C30" w:rsidTr="00222BC3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30" w:rsidRPr="00977C30" w:rsidRDefault="00977C30" w:rsidP="00810A36">
            <w:pPr>
              <w:spacing w:after="0" w:line="240" w:lineRule="auto"/>
              <w:ind w:left="-108" w:firstLineChars="58" w:firstLine="13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222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77C30" w:rsidRPr="00977C30" w:rsidTr="00222BC3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30" w:rsidRPr="00977C30" w:rsidRDefault="00977C30" w:rsidP="00810A36">
            <w:pPr>
              <w:spacing w:after="0" w:line="240" w:lineRule="auto"/>
              <w:ind w:left="-108" w:firstLineChars="45" w:firstLine="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810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330 949,3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810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328 034,5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328 034,5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328 034,5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222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1 315 052,8</w:t>
            </w:r>
          </w:p>
        </w:tc>
      </w:tr>
      <w:tr w:rsidR="00977C30" w:rsidRPr="00977C30" w:rsidTr="00222BC3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30" w:rsidRPr="00977C30" w:rsidRDefault="00977C30" w:rsidP="00810A36">
            <w:pPr>
              <w:spacing w:after="0" w:line="240" w:lineRule="auto"/>
              <w:ind w:left="-108" w:firstLineChars="45" w:firstLine="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810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1 245,6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222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1 245,6</w:t>
            </w:r>
          </w:p>
        </w:tc>
      </w:tr>
      <w:tr w:rsidR="00977C30" w:rsidRPr="00977C30" w:rsidTr="00222BC3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30" w:rsidRPr="00977C30" w:rsidRDefault="00977C30" w:rsidP="00810A36">
            <w:pPr>
              <w:spacing w:after="0" w:line="240" w:lineRule="auto"/>
              <w:ind w:left="-108" w:firstLineChars="58" w:firstLine="13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810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195 940,3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810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190 622,0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810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163 387,7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810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163 987,7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222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713 937,7</w:t>
            </w:r>
          </w:p>
        </w:tc>
      </w:tr>
      <w:tr w:rsidR="00977C30" w:rsidRPr="00977C30" w:rsidTr="00222BC3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30" w:rsidRPr="00977C30" w:rsidRDefault="00977C30" w:rsidP="00810A36">
            <w:pPr>
              <w:spacing w:after="0" w:line="240" w:lineRule="auto"/>
              <w:ind w:left="-108" w:firstLineChars="58" w:firstLine="13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222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77C30" w:rsidRPr="00977C30" w:rsidTr="00222BC3">
        <w:trPr>
          <w:trHeight w:val="402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3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810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"Выявление и сопр</w:t>
            </w:r>
            <w:r w:rsidR="00810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вождение одаренных детей 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30" w:rsidRPr="00977C30" w:rsidRDefault="00977C30" w:rsidP="00810A36">
            <w:pPr>
              <w:spacing w:after="0" w:line="240" w:lineRule="auto"/>
              <w:ind w:left="-108" w:firstLineChars="58" w:firstLine="13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810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222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977C30" w:rsidRPr="00977C30" w:rsidTr="00222BC3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30" w:rsidRPr="00977C30" w:rsidRDefault="00977C30" w:rsidP="00810A36">
            <w:pPr>
              <w:spacing w:after="0" w:line="240" w:lineRule="auto"/>
              <w:ind w:left="-108" w:firstLineChars="58" w:firstLine="13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222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77C30" w:rsidRPr="00977C30" w:rsidTr="00222BC3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30" w:rsidRPr="00977C30" w:rsidRDefault="00977C30" w:rsidP="00810A36">
            <w:pPr>
              <w:spacing w:after="0" w:line="240" w:lineRule="auto"/>
              <w:ind w:left="-108" w:firstLineChars="58" w:firstLine="13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222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77C30" w:rsidRPr="00977C30" w:rsidTr="00222BC3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30" w:rsidRPr="00977C30" w:rsidRDefault="00977C30" w:rsidP="00810A36">
            <w:pPr>
              <w:spacing w:after="0" w:line="240" w:lineRule="auto"/>
              <w:ind w:left="-108" w:firstLineChars="58" w:firstLine="13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222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77C30" w:rsidRPr="00977C30" w:rsidTr="00222BC3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30" w:rsidRPr="00977C30" w:rsidRDefault="00977C30" w:rsidP="00810A36">
            <w:pPr>
              <w:spacing w:after="0" w:line="240" w:lineRule="auto"/>
              <w:ind w:left="-108" w:firstLineChars="58" w:firstLine="13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222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77C30" w:rsidRPr="00977C30" w:rsidTr="00222BC3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30" w:rsidRPr="00977C30" w:rsidRDefault="00977C30" w:rsidP="00810A36">
            <w:pPr>
              <w:spacing w:after="0" w:line="240" w:lineRule="auto"/>
              <w:ind w:left="-108" w:firstLineChars="58" w:firstLine="13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810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810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810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810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222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977C30" w:rsidRPr="00977C30" w:rsidTr="00222BC3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30" w:rsidRPr="00977C30" w:rsidRDefault="00977C30" w:rsidP="00810A36">
            <w:pPr>
              <w:spacing w:after="0" w:line="240" w:lineRule="auto"/>
              <w:ind w:left="-108" w:firstLineChars="45" w:firstLine="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222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77C30" w:rsidRPr="00977C30" w:rsidTr="00222BC3">
        <w:trPr>
          <w:trHeight w:val="402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810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"Развитие в Назаровском районе системы отдыха, оздоровления и занятости детей"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30" w:rsidRPr="00977C30" w:rsidRDefault="00977C30" w:rsidP="00810A36">
            <w:pPr>
              <w:spacing w:after="0" w:line="240" w:lineRule="auto"/>
              <w:ind w:left="-108" w:firstLineChars="58" w:firstLine="13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810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810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2 681,6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2 681,6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810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2 681,6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222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11 541,6</w:t>
            </w:r>
          </w:p>
        </w:tc>
      </w:tr>
      <w:tr w:rsidR="00977C30" w:rsidRPr="00977C30" w:rsidTr="00222BC3">
        <w:trPr>
          <w:trHeight w:val="31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30" w:rsidRPr="00977C30" w:rsidRDefault="00977C30" w:rsidP="00810A36">
            <w:pPr>
              <w:spacing w:after="0" w:line="240" w:lineRule="auto"/>
              <w:ind w:left="-108" w:firstLineChars="58" w:firstLine="13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222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77C30" w:rsidRPr="00977C30" w:rsidTr="00222BC3">
        <w:trPr>
          <w:trHeight w:val="36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30" w:rsidRPr="00977C30" w:rsidRDefault="00977C30" w:rsidP="00810A36">
            <w:pPr>
              <w:spacing w:after="0" w:line="240" w:lineRule="auto"/>
              <w:ind w:left="-108" w:firstLineChars="58" w:firstLine="13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222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77C30" w:rsidRPr="00977C30" w:rsidTr="00222BC3">
        <w:trPr>
          <w:trHeight w:val="31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30" w:rsidRPr="00977C30" w:rsidRDefault="00977C30" w:rsidP="00810A36">
            <w:pPr>
              <w:spacing w:after="0" w:line="240" w:lineRule="auto"/>
              <w:ind w:left="-108" w:firstLineChars="58" w:firstLine="13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810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810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2 581,6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810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2 581,6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810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2 581,6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222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10 077,7</w:t>
            </w:r>
          </w:p>
        </w:tc>
      </w:tr>
      <w:tr w:rsidR="00977C30" w:rsidRPr="00977C30" w:rsidTr="00222BC3">
        <w:trPr>
          <w:trHeight w:val="31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30" w:rsidRPr="00977C30" w:rsidRDefault="00977C30" w:rsidP="00810A36">
            <w:pPr>
              <w:spacing w:after="0" w:line="240" w:lineRule="auto"/>
              <w:ind w:left="-108" w:firstLineChars="58" w:firstLine="13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222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77C30" w:rsidRPr="00977C30" w:rsidTr="00222BC3">
        <w:trPr>
          <w:trHeight w:val="31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30" w:rsidRPr="00977C30" w:rsidRDefault="00977C30" w:rsidP="00810A36">
            <w:pPr>
              <w:spacing w:after="0" w:line="240" w:lineRule="auto"/>
              <w:ind w:left="-108" w:firstLineChars="45" w:firstLine="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810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1 163,9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810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810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810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222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1 463,9</w:t>
            </w:r>
          </w:p>
        </w:tc>
      </w:tr>
      <w:tr w:rsidR="00977C30" w:rsidRPr="00977C30" w:rsidTr="00222BC3">
        <w:trPr>
          <w:trHeight w:val="40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30" w:rsidRPr="00977C30" w:rsidRDefault="00977C30" w:rsidP="00810A36">
            <w:pPr>
              <w:spacing w:after="0" w:line="240" w:lineRule="auto"/>
              <w:ind w:left="-108" w:firstLineChars="58" w:firstLine="13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222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77C30" w:rsidRPr="00977C30" w:rsidTr="00222BC3">
        <w:trPr>
          <w:trHeight w:val="315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3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"Обеспечение жизнедеятельности образовательных учреждений района"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30" w:rsidRPr="00977C30" w:rsidRDefault="00977C30" w:rsidP="00810A36">
            <w:pPr>
              <w:spacing w:after="0" w:line="240" w:lineRule="auto"/>
              <w:ind w:left="-108" w:firstLineChars="58" w:firstLine="13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810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1 091,7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222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3 591,7</w:t>
            </w:r>
          </w:p>
        </w:tc>
      </w:tr>
      <w:tr w:rsidR="00977C30" w:rsidRPr="00977C30" w:rsidTr="00222BC3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30" w:rsidRPr="00977C30" w:rsidRDefault="00977C30" w:rsidP="00810A36">
            <w:pPr>
              <w:spacing w:after="0" w:line="240" w:lineRule="auto"/>
              <w:ind w:left="-108" w:firstLineChars="58" w:firstLine="13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222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77C30" w:rsidRPr="00977C30" w:rsidTr="00222BC3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30" w:rsidRPr="00977C30" w:rsidRDefault="00977C30" w:rsidP="00810A36">
            <w:pPr>
              <w:spacing w:after="0" w:line="240" w:lineRule="auto"/>
              <w:ind w:left="-108" w:firstLineChars="58" w:firstLine="13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222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77C30" w:rsidRPr="00977C30" w:rsidTr="00222BC3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30" w:rsidRPr="00977C30" w:rsidRDefault="00977C30" w:rsidP="00810A36">
            <w:pPr>
              <w:spacing w:after="0" w:line="240" w:lineRule="auto"/>
              <w:ind w:left="-108" w:firstLineChars="45" w:firstLine="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810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1 080,8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222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1 080,8</w:t>
            </w:r>
          </w:p>
        </w:tc>
      </w:tr>
      <w:tr w:rsidR="00977C30" w:rsidRPr="00977C30" w:rsidTr="00222BC3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30" w:rsidRPr="00977C30" w:rsidRDefault="00977C30" w:rsidP="00810A36">
            <w:pPr>
              <w:spacing w:after="0" w:line="240" w:lineRule="auto"/>
              <w:ind w:left="-108" w:firstLineChars="58" w:firstLine="13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222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77C30" w:rsidRPr="00977C30" w:rsidTr="00222BC3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30" w:rsidRPr="00977C30" w:rsidRDefault="00977C30" w:rsidP="00810A36">
            <w:pPr>
              <w:spacing w:after="0" w:line="240" w:lineRule="auto"/>
              <w:ind w:left="-108" w:firstLineChars="45" w:firstLine="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810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810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222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2 510,9</w:t>
            </w:r>
          </w:p>
        </w:tc>
      </w:tr>
      <w:tr w:rsidR="00977C30" w:rsidRPr="00977C30" w:rsidTr="00222BC3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30" w:rsidRPr="00977C30" w:rsidRDefault="00977C30" w:rsidP="00810A36">
            <w:pPr>
              <w:spacing w:after="0" w:line="240" w:lineRule="auto"/>
              <w:ind w:left="-108" w:firstLineChars="58" w:firstLine="13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222BC3" w:rsidP="00222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77C30" w:rsidRPr="00977C30" w:rsidTr="00222BC3">
        <w:trPr>
          <w:trHeight w:val="315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5</w:t>
            </w:r>
          </w:p>
        </w:tc>
        <w:tc>
          <w:tcPr>
            <w:tcW w:w="3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30" w:rsidRPr="00977C30" w:rsidRDefault="00977C30" w:rsidP="00810A36">
            <w:pPr>
              <w:spacing w:after="0" w:line="240" w:lineRule="auto"/>
              <w:ind w:left="-108" w:firstLine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810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18 417,4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16 488,8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810A36" w:rsidP="00810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16 488,8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222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67 662,3</w:t>
            </w:r>
          </w:p>
        </w:tc>
      </w:tr>
      <w:tr w:rsidR="00977C30" w:rsidRPr="00977C30" w:rsidTr="00222BC3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30" w:rsidRPr="00977C30" w:rsidRDefault="00977C30" w:rsidP="00810A36">
            <w:pPr>
              <w:spacing w:after="0" w:line="240" w:lineRule="auto"/>
              <w:ind w:left="-108" w:firstLineChars="58" w:firstLine="13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222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77C30" w:rsidRPr="00977C30" w:rsidTr="00222BC3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30" w:rsidRPr="00977C30" w:rsidRDefault="00977C30" w:rsidP="00810A36">
            <w:pPr>
              <w:spacing w:after="0" w:line="240" w:lineRule="auto"/>
              <w:ind w:left="-108" w:firstLineChars="58" w:firstLine="13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222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77C30" w:rsidRPr="00977C30" w:rsidTr="00222BC3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30" w:rsidRPr="00977C30" w:rsidRDefault="00977C30" w:rsidP="00810A36">
            <w:pPr>
              <w:spacing w:after="0" w:line="240" w:lineRule="auto"/>
              <w:ind w:left="-108" w:firstLineChars="58" w:firstLine="13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810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222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247,7</w:t>
            </w:r>
          </w:p>
        </w:tc>
      </w:tr>
      <w:tr w:rsidR="00977C30" w:rsidRPr="00977C30" w:rsidTr="00222BC3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30" w:rsidRPr="00977C30" w:rsidRDefault="00977C30" w:rsidP="00810A36">
            <w:pPr>
              <w:spacing w:after="0" w:line="240" w:lineRule="auto"/>
              <w:ind w:left="-108" w:firstLineChars="45" w:firstLine="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222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77C30" w:rsidRPr="00977C30" w:rsidTr="00222BC3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30" w:rsidRPr="00977C30" w:rsidRDefault="00977C30" w:rsidP="00810A36">
            <w:pPr>
              <w:spacing w:after="0" w:line="240" w:lineRule="auto"/>
              <w:ind w:left="-108" w:firstLineChars="58" w:firstLine="13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810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810A36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810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16 488,8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16 488,8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222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67 414,6</w:t>
            </w:r>
          </w:p>
        </w:tc>
      </w:tr>
      <w:tr w:rsidR="00977C30" w:rsidRPr="00977C30" w:rsidTr="00222BC3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30" w:rsidRPr="00977C30" w:rsidRDefault="00977C30" w:rsidP="00810A36">
            <w:pPr>
              <w:spacing w:after="0" w:line="240" w:lineRule="auto"/>
              <w:ind w:left="-108" w:firstLineChars="58" w:firstLine="13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30" w:rsidRPr="00977C30" w:rsidRDefault="00977C30" w:rsidP="00977C3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30" w:rsidRPr="00977C30" w:rsidRDefault="00977C30" w:rsidP="0097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30" w:rsidRPr="00977C30" w:rsidRDefault="00977C30" w:rsidP="0097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977C30" w:rsidRDefault="00977C30" w:rsidP="008548FB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22BC3" w:rsidRDefault="00222BC3" w:rsidP="008548FB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Руководитель Управления образования администрации Назаровского района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  <w:t>Л.Г. Арефьева</w:t>
      </w:r>
    </w:p>
    <w:tbl>
      <w:tblPr>
        <w:tblW w:w="15862" w:type="dxa"/>
        <w:tblInd w:w="-601" w:type="dxa"/>
        <w:tblLayout w:type="fixed"/>
        <w:tblLook w:val="04A0"/>
      </w:tblPr>
      <w:tblGrid>
        <w:gridCol w:w="581"/>
        <w:gridCol w:w="4097"/>
        <w:gridCol w:w="1403"/>
        <w:gridCol w:w="960"/>
        <w:gridCol w:w="960"/>
        <w:gridCol w:w="1250"/>
        <w:gridCol w:w="657"/>
        <w:gridCol w:w="1134"/>
        <w:gridCol w:w="992"/>
        <w:gridCol w:w="993"/>
        <w:gridCol w:w="978"/>
        <w:gridCol w:w="1134"/>
        <w:gridCol w:w="723"/>
      </w:tblGrid>
      <w:tr w:rsidR="00407908" w:rsidRPr="00804EC3" w:rsidTr="004E1737">
        <w:trPr>
          <w:trHeight w:val="187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7908" w:rsidRPr="00804EC3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908" w:rsidRPr="00804EC3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908" w:rsidRPr="00804EC3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908" w:rsidRPr="00804EC3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908" w:rsidRPr="00804EC3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908" w:rsidRPr="00804EC3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7908" w:rsidRPr="00804EC3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908" w:rsidRPr="00804EC3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908" w:rsidRPr="00804EC3" w:rsidRDefault="00407908" w:rsidP="00176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4E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№2                                                                                                                                  к постановлен</w:t>
            </w:r>
            <w:r w:rsid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</w:t>
            </w:r>
            <w:r w:rsidRPr="00804E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администрации                                                                                                                                Назаровского района                                                                                                                                                            от </w:t>
            </w:r>
            <w:r w:rsid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«28» 03</w:t>
            </w:r>
            <w:r w:rsidRPr="00804E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</w:t>
            </w:r>
            <w:r w:rsid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 </w:t>
            </w:r>
            <w:r w:rsidRPr="00804E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 №</w:t>
            </w:r>
            <w:r w:rsid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96-п</w:t>
            </w:r>
            <w:r w:rsidRPr="00804E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</w:t>
            </w:r>
          </w:p>
        </w:tc>
      </w:tr>
      <w:tr w:rsidR="00407908" w:rsidRPr="00804EC3" w:rsidTr="004E1737">
        <w:trPr>
          <w:trHeight w:val="106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7908" w:rsidRPr="00804EC3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4E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908" w:rsidRPr="00804EC3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4E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908" w:rsidRPr="00804EC3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4E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908" w:rsidRPr="00804EC3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4E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908" w:rsidRPr="00804EC3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4E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908" w:rsidRPr="00804EC3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4E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7908" w:rsidRPr="00804EC3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4E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908" w:rsidRPr="00804EC3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4E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908" w:rsidRPr="00804EC3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4E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2</w:t>
            </w:r>
            <w:r w:rsidRPr="00804E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подпрограмме  1 "Развитие дошкольного, общего и дополнительного образования"</w:t>
            </w:r>
          </w:p>
        </w:tc>
      </w:tr>
      <w:tr w:rsidR="00407908" w:rsidRPr="00804EC3" w:rsidTr="004E1737">
        <w:trPr>
          <w:trHeight w:val="465"/>
        </w:trPr>
        <w:tc>
          <w:tcPr>
            <w:tcW w:w="158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7908" w:rsidRPr="00804EC3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4EC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Перечень мероприятий подпрограммы </w:t>
            </w:r>
          </w:p>
        </w:tc>
      </w:tr>
      <w:tr w:rsidR="00407908" w:rsidRPr="00804EC3" w:rsidTr="004E1737">
        <w:trPr>
          <w:trHeight w:val="49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E1737">
            <w:pPr>
              <w:spacing w:after="0" w:line="240" w:lineRule="auto"/>
              <w:ind w:left="-135" w:firstLine="13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</w:p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программы, подпрограммы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(тыс. руб.), годы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E1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07908" w:rsidRPr="00804EC3" w:rsidTr="004E1737">
        <w:trPr>
          <w:trHeight w:val="617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Рз</w:t>
            </w:r>
            <w:proofErr w:type="spellEnd"/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на период</w:t>
            </w: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07908" w:rsidRPr="00804EC3" w:rsidTr="004E1737">
        <w:trPr>
          <w:trHeight w:val="274"/>
        </w:trPr>
        <w:tc>
          <w:tcPr>
            <w:tcW w:w="158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Назаровского района "Развитие образования", подпрограмма  1 Развитие дошкольного, общего и дополнительного образования</w:t>
            </w:r>
          </w:p>
        </w:tc>
      </w:tr>
      <w:tr w:rsidR="00407908" w:rsidRPr="00804EC3" w:rsidTr="004E1737">
        <w:trPr>
          <w:trHeight w:val="263"/>
        </w:trPr>
        <w:tc>
          <w:tcPr>
            <w:tcW w:w="158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Цель: создание в системе дошкольного, основного общего и дополнительного образования равных возможностей для современного качественного образования, позитивной социализации детей.</w:t>
            </w:r>
          </w:p>
        </w:tc>
      </w:tr>
      <w:tr w:rsidR="00407908" w:rsidRPr="00804EC3" w:rsidTr="004E1737">
        <w:trPr>
          <w:trHeight w:val="139"/>
        </w:trPr>
        <w:tc>
          <w:tcPr>
            <w:tcW w:w="1586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№ 1</w:t>
            </w:r>
            <w:proofErr w:type="gramStart"/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</w:t>
            </w:r>
            <w:proofErr w:type="gramEnd"/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беспечить доступность дошкольного образования, соответствующему стандарту дошкольного образования</w:t>
            </w:r>
          </w:p>
        </w:tc>
      </w:tr>
      <w:tr w:rsidR="00407908" w:rsidRPr="00804EC3" w:rsidTr="004E1737">
        <w:trPr>
          <w:trHeight w:val="328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 образовательных организациях, общедоступного и бесплатного дошкольного образования в </w:t>
            </w: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муниципальных общеобразовательных организациях 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Управление образования администрации Назаровского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0110075880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48 874,5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48 451,6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48 451,6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48 451,6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194 229,3   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27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0110075880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16 424,0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17 136,9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17 136,9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17 136,9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67 834,7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223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0110075880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5 269,9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5 175,3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5 175,3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E1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5 175,3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20 795,8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314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0110075880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1 330,6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687,8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 687,8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687,8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3 394,0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261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0110075880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  1,2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224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0110075880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 645,8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64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0110075880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25 203,0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25 451,6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25 451,6 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25 451,6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101 557,8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136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4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908" w:rsidRPr="00176B6A" w:rsidRDefault="00407908" w:rsidP="00804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1" w:name="RANGE!B18"/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</w:t>
            </w:r>
            <w:bookmarkEnd w:id="1"/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0110074080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30470,4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28997,2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28997,2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28997,2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117 462,0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46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0110074080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14956,3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14387,3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14387,3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58 118,2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242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0110074080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804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7,9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51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0110074080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11889,43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11221,1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11221,1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45 552,7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51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0110074080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3616,76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3388,8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3388,8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13 783,2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51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40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деятельности (оказание услуг) подведомственных  учреждений дошкольного образования 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30 271,4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29 002,2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25 111,7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25 111,7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109 497,0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64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-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6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10 879,3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11 693,6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11 693,6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11 693,6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45 960,1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51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3 339,4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3 531,5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3 531,5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3 531,5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13 933,9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51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-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51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15 736,5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13 772,1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9 881,6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9 881,6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49 271,8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42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804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-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6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306,2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5,0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321,2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64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10,0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76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на выплату персоналу бюджетных учреждений за счет средств районного бюджета 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0110081260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12 122,7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13 446,0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13 446,0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13 446,0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52 460,7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1342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расходы на обеспечение деятельности муниципальных бюджетных учреждений за счет средств районного бюджета в рамках подпрограммы "Развитие дошкольного</w:t>
            </w:r>
            <w:proofErr w:type="gramStart"/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общего и дополнительного образования" муниципальной программы "Развитие образования"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0110081270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13 175,3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10 806,3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6 806,3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6 806,3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37 594,2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61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1.1.4</w:t>
            </w:r>
          </w:p>
        </w:tc>
        <w:tc>
          <w:tcPr>
            <w:tcW w:w="4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расходов из районного бюджета, предусмотренных за счет выделяемой из краевого бюджета на выравнивание обеспеченности муниципальных образований Красноярского края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01100S5110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25,0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150,0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150,0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475,0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51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01100S5110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25,0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115,2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115,2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115,2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370,6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48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01100S5110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34,8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34,8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34,8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104,4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534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1.1.5</w:t>
            </w:r>
          </w:p>
        </w:tc>
        <w:tc>
          <w:tcPr>
            <w:tcW w:w="4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</w:t>
            </w:r>
            <w:proofErr w:type="gramEnd"/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0110075540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114,5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114,5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114,5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458,0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697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0110075540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70,1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76,5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76,5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76,5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804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299,6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507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0110075540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44,4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38,0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38,0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158,4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376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1.1.6</w:t>
            </w:r>
          </w:p>
        </w:tc>
        <w:tc>
          <w:tcPr>
            <w:tcW w:w="4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0110075560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1 519,8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1 633,6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1 633,6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1 633,6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6 420,6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51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0110075560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1 504,7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1 617,1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1 617,1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1 617,1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6 356,0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317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0110075560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15,1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16,5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16,5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64,6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408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1.1.7</w:t>
            </w:r>
          </w:p>
        </w:tc>
        <w:tc>
          <w:tcPr>
            <w:tcW w:w="4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за счет краевого бюджета не ниже размера минимальной заработной платы (минимального размера оплаты труда) в рамках  </w:t>
            </w:r>
            <w:proofErr w:type="spellStart"/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подрограммы</w:t>
            </w:r>
            <w:proofErr w:type="spellEnd"/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"Развитие дошкольного, общего и дополнительного образования" муниципальной программы "Развитие образования"</w:t>
            </w:r>
            <w:proofErr w:type="gramEnd"/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1 415,7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1 415,7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413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553,9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553,9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419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167,5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167,5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114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694,3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694,3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37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по задаче 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137 989,3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132 601,4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124 710,9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76B6A">
              <w:rPr>
                <w:rFonts w:eastAsia="Times New Roman" w:cs="Calibri"/>
                <w:sz w:val="18"/>
                <w:szCs w:val="18"/>
                <w:lang w:eastAsia="ru-RU"/>
              </w:rPr>
              <w:t xml:space="preserve"> 124 710,9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76B6A">
              <w:rPr>
                <w:rFonts w:eastAsia="Times New Roman" w:cs="Calibri"/>
                <w:sz w:val="18"/>
                <w:szCs w:val="18"/>
                <w:lang w:eastAsia="ru-RU"/>
              </w:rPr>
              <w:t xml:space="preserve"> 520 012,5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240"/>
        </w:trPr>
        <w:tc>
          <w:tcPr>
            <w:tcW w:w="158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407908" w:rsidRPr="00804EC3" w:rsidTr="004E1737">
        <w:trPr>
          <w:trHeight w:val="413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40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деятельности (оказание услуг) подведомственных учреждений общего образования 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Управление образования администрации </w:t>
            </w: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Назаровского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8 926,6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9 064,3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9 064,3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9 064,3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36 119,5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43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3 236,9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3 908,5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3 908,5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3 908,5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14 962,4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43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1 097,1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1 180,4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1 180,4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1 180,4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4 638,3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43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4 555,3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3 974,2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3 974,2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3 974,2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16 477,9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43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5,8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43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-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136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31,5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1,2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35,1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24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0110081260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38 242,5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40 005,0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40 005,0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40 005,0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158 257,5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331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0110081270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30 098,4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33 464,7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26 313,4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26 313,4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116 189,9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42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0110081270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16,0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16,0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1121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2.1.3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Осуществление части полномочий муниципального образования Назаровский район по вопросам организации школьных перевозок в  соответствии с заключенными соглашениями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27 760,0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28 070,0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20 800,0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20 600,0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97 230,0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243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2.1.4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</w:t>
            </w:r>
            <w:r w:rsidR="00275BD2"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ия в муницип</w:t>
            </w:r>
            <w:r w:rsidR="00275BD2"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0110075640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191 292,7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192 706,2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192 706,2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192 706,2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769 411,3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45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0110075640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13 549,4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17 426,0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17 426,0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17 426,0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65 827,4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297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0110075640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4 091,4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5 262,7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5 262,7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5 262,7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19 879,5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224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0110075640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913,5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275BD2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680,0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680,0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2 953,5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336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0110075640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283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0110075640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157 180,6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169 337,5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275BD2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169 337,5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169 337,5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665 193,1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374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0110075640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15 557,7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15 557,7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408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2.1.5</w:t>
            </w:r>
          </w:p>
        </w:tc>
        <w:tc>
          <w:tcPr>
            <w:tcW w:w="4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 образования администрации Назаровского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0110074090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34 901,5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804E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34 901,8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34 901,8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804E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34 901,8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139 606,9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271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0110074090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1 850,8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804E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2 060,5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275BD2" w:rsidP="00275BD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2 060,</w:t>
            </w:r>
            <w:r w:rsidR="00407908"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2 060,5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8 032,3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37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0110074090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514,1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804E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622,3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275BD2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622,3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622,3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2 381,0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99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0110074090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804E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32 536,6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804E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32 219,0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32 219,0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32 219,0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129 193,6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267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2.1.6</w:t>
            </w:r>
          </w:p>
        </w:tc>
        <w:tc>
          <w:tcPr>
            <w:tcW w:w="4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питанием обучающихся в </w:t>
            </w: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 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Управление </w:t>
            </w: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образования администрации Назаровского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0110075660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804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17 782,0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804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21 229,6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21 229,6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21 229,6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81 470,8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358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0110075660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804E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16 448,4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804E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19 896,0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19 896,0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19 896,0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76 136,4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264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0110075660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298,9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804E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120,2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804E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120,2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804E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659,5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278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0110075660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1 034,7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1 213,4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804E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1 213,4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1 213,4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4 674,9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703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2.1.7</w:t>
            </w:r>
          </w:p>
        </w:tc>
        <w:tc>
          <w:tcPr>
            <w:tcW w:w="4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за счет краевого бюджета не ниже размера минимальной заработной платы (минимального размера оплаты труда) в рамках  </w:t>
            </w:r>
            <w:proofErr w:type="spellStart"/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подрограммы</w:t>
            </w:r>
            <w:proofErr w:type="spellEnd"/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"Развитие дошкольного, общего и дополнительного образования" муниципальной программы "Развитие образования"</w:t>
            </w:r>
            <w:proofErr w:type="gramEnd"/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2 887,0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2 887,0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87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213,5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213,5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262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65,0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65,0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398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2 608,5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2 608,5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358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2.1.8</w:t>
            </w:r>
          </w:p>
        </w:tc>
        <w:tc>
          <w:tcPr>
            <w:tcW w:w="4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инфраструктуры общеобразовательных учреждений за счет краевого бюджета в рамках подпрограммы "Развитие дошкольного, общего и дополнительного образования" муниципальной программы "Развитие образования"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0110075630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2 737,0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2 737,0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277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0110075630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68,7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382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0110075630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2 668,3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118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2.1.9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капитального ремонта спортивных залов школ, расположенных в сельской местности, для создания условий для занятий физической культурой и спортом в рамках подпрограммы "Развитие дошкольного, общего и дополнительного образования" муниципальной программы "Развитие образования"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01100R0970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2 617,9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2 617,9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14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расходов на проведение капитального ремонта спортивных залов школ, расположенных в сельской местности,</w:t>
            </w:r>
            <w:r w:rsidR="00275BD2"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для создания условий для занятий физической культурой и спортом за счет средств районного бюджета  в рамках подпрограммы "Развитие дошкольного, общего и дополнительного образования" муниципальной программы "Развитие образования"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01100S0970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26,4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26,4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85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расходов на развитие инфраструктуры общеобразовательных учреждений за счет средств районного бюджета в рамках подпрограммы "Развитие дошкольного, общего и дополнительного образования" </w:t>
            </w: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муниципальной программы "Развитие образования"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Управление образования администрации Назаровского </w:t>
            </w: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01100S5630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27,4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27,4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26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Итого по задаче 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357 315,4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804E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359 441,6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804EC3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345 020,3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804EC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76B6A">
              <w:rPr>
                <w:rFonts w:eastAsia="Times New Roman" w:cs="Calibri"/>
                <w:sz w:val="18"/>
                <w:szCs w:val="18"/>
                <w:lang w:eastAsia="ru-RU"/>
              </w:rPr>
              <w:t xml:space="preserve">344 820,3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804EC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76B6A">
              <w:rPr>
                <w:rFonts w:eastAsia="Times New Roman" w:cs="Calibri"/>
                <w:sz w:val="18"/>
                <w:szCs w:val="18"/>
                <w:lang w:eastAsia="ru-RU"/>
              </w:rPr>
              <w:t xml:space="preserve">1 406 597,6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1 406 597,6   </w:t>
            </w:r>
          </w:p>
        </w:tc>
      </w:tr>
      <w:tr w:rsidR="00407908" w:rsidRPr="00804EC3" w:rsidTr="004E1737">
        <w:trPr>
          <w:trHeight w:val="330"/>
        </w:trPr>
        <w:tc>
          <w:tcPr>
            <w:tcW w:w="158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Задача № 3. Обеспечить функционирование и развитие дополнительного образования </w:t>
            </w:r>
          </w:p>
        </w:tc>
      </w:tr>
      <w:tr w:rsidR="00407908" w:rsidRPr="00804EC3" w:rsidTr="004E1737">
        <w:trPr>
          <w:trHeight w:val="64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3.1.1</w:t>
            </w:r>
          </w:p>
        </w:tc>
        <w:tc>
          <w:tcPr>
            <w:tcW w:w="4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275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деятельности (оказание услуг) подведомственных учреждений дополнительного образования 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30 377,4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804E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26 613,5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804E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21 691,0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22 491,0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101 172,9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51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20 523,6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804E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19 064,6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804E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16 275,7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16 890,1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72 754,0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43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62,0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62,0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48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156,0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156,0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48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6 285,0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804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804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4 915,3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5 100,9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22 058,8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43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39,0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804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64,0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46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48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97,2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45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3 214,0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804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804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500,0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5 979,6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8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3.2.5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275BD2" w:rsidP="00275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Поощрение победителей</w:t>
            </w:r>
            <w:r w:rsidR="00407908"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участников</w:t>
            </w: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407908"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="00407908"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нкурсов в сфере образования за счет целевых пожертвований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0110081290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328,3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511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3.2.6</w:t>
            </w:r>
          </w:p>
        </w:tc>
        <w:tc>
          <w:tcPr>
            <w:tcW w:w="4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за счет краевого бюджета не ниже размера минимальной заработной платы (минимального размера оплаты труда) в рамках  </w:t>
            </w:r>
            <w:proofErr w:type="spellStart"/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подрограммы</w:t>
            </w:r>
            <w:proofErr w:type="spellEnd"/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"Развитие дошкольного, общего и дополнительного образования" муниципальной программы "Развитие образования"</w:t>
            </w:r>
            <w:proofErr w:type="gramEnd"/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40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709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33,649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407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3.2.7</w:t>
            </w:r>
          </w:p>
        </w:tc>
        <w:tc>
          <w:tcPr>
            <w:tcW w:w="40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Средства на повышение </w:t>
            </w:r>
            <w:proofErr w:type="gramStart"/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размеров оплаты труда</w:t>
            </w:r>
            <w:proofErr w:type="gramEnd"/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отдельным категориям работников бюджетной сферы края, в том </w:t>
            </w:r>
            <w:r w:rsidR="00275BD2"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числе,</w:t>
            </w: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которых указами Президента Российской Федерации предусмотрено повышение оплаты труда в рамках  подпрограммы "Развитие дошкольного, общего и дополнительного образования" муниципальной программы "Развитие образования"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0110010420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596,5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413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0110010420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596,5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561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0110010420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-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84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3.2.8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Компенсация расходов муниципальных спортивных школ, подготовивших спортсмена, ставшего</w:t>
            </w:r>
            <w:r w:rsidR="00275BD2"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членом спортивной сборной команды Красноярского края, согласно статье  15 Закона Красноярского края от 21 декабря 2010 года "11-5566 "О физической</w:t>
            </w:r>
            <w:r w:rsidR="00275BD2"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культуре и спорте в Красноярском крае" в рамках подпрограммы "Развитие дошкольного, общего и дополнительного образования" муниципальной программы "Развитие образования"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0110026540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42,7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88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0110026540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804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42,7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80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3.2.9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Поощрение лучших выпускников общеобразовательных учреждений за счет целевых пожертвований в рамках подпрограммы "Развитие дошкольного, общего и дополнительного образования" муниципальной программы "Развитие образования"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804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9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3.3.0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Разработка проектно-сметной документации для объектов муниципальных учреждений Назаровского района в рамках подпрограммы "Развитие дошкольного, общего и дополнительного образования" муниципальной программы "Развитие образования"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0110083440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25,0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18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по задаче 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804E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31 584,9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804E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26 613,5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804E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21 691,0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804EC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76B6A">
              <w:rPr>
                <w:rFonts w:eastAsia="Times New Roman" w:cs="Calibri"/>
                <w:sz w:val="18"/>
                <w:szCs w:val="18"/>
                <w:lang w:eastAsia="ru-RU"/>
              </w:rPr>
              <w:t xml:space="preserve"> 22 491,0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804EC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76B6A">
              <w:rPr>
                <w:rFonts w:eastAsia="Times New Roman" w:cs="Calibri"/>
                <w:sz w:val="18"/>
                <w:szCs w:val="18"/>
                <w:lang w:eastAsia="ru-RU"/>
              </w:rPr>
              <w:t xml:space="preserve">102 380,4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7908" w:rsidRPr="00804EC3" w:rsidTr="004E1737">
        <w:trPr>
          <w:trHeight w:val="40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908" w:rsidRPr="00176B6A" w:rsidRDefault="00407908" w:rsidP="00407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526 889,60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908" w:rsidRPr="00176B6A" w:rsidRDefault="00407908" w:rsidP="00804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518 656,50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908" w:rsidRPr="00176B6A" w:rsidRDefault="00407908" w:rsidP="00804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491 422,20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908" w:rsidRPr="00176B6A" w:rsidRDefault="00407908" w:rsidP="00804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492 022,20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908" w:rsidRPr="00176B6A" w:rsidRDefault="00407908" w:rsidP="00804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2 028 990,50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908" w:rsidRPr="00176B6A" w:rsidRDefault="00407908" w:rsidP="00407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4E1737" w:rsidRDefault="004E1737" w:rsidP="008548FB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4E1737" w:rsidRDefault="004E1737" w:rsidP="008548FB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Руководитель Управления образования администрации Назаровского района </w:t>
      </w:r>
      <w:r>
        <w:rPr>
          <w:rFonts w:ascii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Cs/>
          <w:color w:val="000000"/>
          <w:sz w:val="20"/>
          <w:szCs w:val="20"/>
        </w:rPr>
        <w:tab/>
        <w:t>Л.Г. Арефьева</w:t>
      </w:r>
    </w:p>
    <w:p w:rsidR="00176B6A" w:rsidRDefault="00176B6A" w:rsidP="008548FB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176B6A" w:rsidRDefault="00176B6A" w:rsidP="008548FB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176B6A" w:rsidRDefault="00176B6A" w:rsidP="008548FB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176B6A" w:rsidRDefault="00176B6A" w:rsidP="008548FB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176B6A" w:rsidRDefault="00176B6A" w:rsidP="008548FB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176B6A" w:rsidRDefault="00176B6A" w:rsidP="008548FB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176B6A" w:rsidRDefault="00176B6A" w:rsidP="008548FB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tbl>
      <w:tblPr>
        <w:tblW w:w="15735" w:type="dxa"/>
        <w:tblInd w:w="-318" w:type="dxa"/>
        <w:tblLayout w:type="fixed"/>
        <w:tblLook w:val="04A0"/>
      </w:tblPr>
      <w:tblGrid>
        <w:gridCol w:w="581"/>
        <w:gridCol w:w="4111"/>
        <w:gridCol w:w="1701"/>
        <w:gridCol w:w="739"/>
        <w:gridCol w:w="679"/>
        <w:gridCol w:w="1417"/>
        <w:gridCol w:w="709"/>
        <w:gridCol w:w="992"/>
        <w:gridCol w:w="993"/>
        <w:gridCol w:w="850"/>
        <w:gridCol w:w="818"/>
        <w:gridCol w:w="883"/>
        <w:gridCol w:w="1262"/>
      </w:tblGrid>
      <w:tr w:rsidR="00007B54" w:rsidRPr="00176B6A" w:rsidTr="00007B54">
        <w:trPr>
          <w:trHeight w:val="220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B6A" w:rsidRPr="00176B6A" w:rsidRDefault="00176B6A" w:rsidP="00176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B6A" w:rsidRPr="00176B6A" w:rsidRDefault="00176B6A" w:rsidP="00176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B6A" w:rsidRPr="00176B6A" w:rsidRDefault="00176B6A" w:rsidP="00007B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№3                                                                                                                                                   к постановлению                                                                              администрации                                                                                                          Назаровского района                                                                                                                                                          от </w:t>
            </w:r>
            <w:r w:rsidR="00007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«28» 03</w:t>
            </w:r>
            <w:r w:rsidRPr="00176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</w:t>
            </w:r>
            <w:r w:rsidR="00007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18 </w:t>
            </w:r>
            <w:r w:rsidRPr="00176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 №</w:t>
            </w:r>
            <w:r w:rsidR="00007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96-п</w:t>
            </w:r>
            <w:r w:rsidRPr="00176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B6A" w:rsidRPr="00176B6A" w:rsidRDefault="00176B6A" w:rsidP="00176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B6A" w:rsidRPr="00176B6A" w:rsidRDefault="00176B6A" w:rsidP="00176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B54" w:rsidRPr="00176B6A" w:rsidTr="00007B54">
        <w:trPr>
          <w:trHeight w:val="14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B6A" w:rsidRPr="00176B6A" w:rsidRDefault="00176B6A" w:rsidP="00176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B6A" w:rsidRPr="00176B6A" w:rsidRDefault="00176B6A" w:rsidP="00176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6B6A" w:rsidRPr="00176B6A" w:rsidRDefault="00176B6A" w:rsidP="00176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2</w:t>
            </w:r>
            <w:r w:rsidRPr="00176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 подпрограмме  4 "Обеспечение жизнедеятельности образовательных учреждений района"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B6A" w:rsidRPr="00176B6A" w:rsidRDefault="00176B6A" w:rsidP="00176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6B6A" w:rsidRPr="00176B6A" w:rsidTr="00007B54">
        <w:trPr>
          <w:trHeight w:val="465"/>
        </w:trPr>
        <w:tc>
          <w:tcPr>
            <w:tcW w:w="1573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lang w:eastAsia="ru-RU"/>
              </w:rPr>
              <w:t xml:space="preserve">Перечень мероприятий подпрограммы </w:t>
            </w:r>
          </w:p>
        </w:tc>
      </w:tr>
      <w:tr w:rsidR="00007B54" w:rsidRPr="00176B6A" w:rsidTr="00007B54">
        <w:trPr>
          <w:trHeight w:val="49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6A" w:rsidRPr="00176B6A" w:rsidRDefault="00176B6A" w:rsidP="00176B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программы, подпрограммы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(тыс. руб.), годы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6A" w:rsidRPr="00176B6A" w:rsidRDefault="00176B6A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07B54" w:rsidRPr="00176B6A" w:rsidTr="00007B54">
        <w:trPr>
          <w:trHeight w:val="145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B6A" w:rsidRPr="00176B6A" w:rsidRDefault="00176B6A" w:rsidP="00176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B6A" w:rsidRPr="00176B6A" w:rsidRDefault="00176B6A" w:rsidP="00176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B6A" w:rsidRPr="00176B6A" w:rsidRDefault="00176B6A" w:rsidP="00176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B6A" w:rsidRPr="00176B6A" w:rsidRDefault="00176B6A" w:rsidP="00176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7B54" w:rsidRPr="00176B6A" w:rsidTr="00007B54">
        <w:trPr>
          <w:trHeight w:val="55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6A" w:rsidRPr="00176B6A" w:rsidRDefault="00176B6A" w:rsidP="00176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обеспечение безопасных условий жизнедеятельности образовательных организаций, сохранения здоровья детей, приведение в соответствие с санитарно-гигиеническими нормами и требованиями пожарной безопасности к зданиям и условиям организации учебного процесса</w:t>
            </w:r>
          </w:p>
        </w:tc>
      </w:tr>
      <w:tr w:rsidR="00007B54" w:rsidRPr="00176B6A" w:rsidTr="00007B54">
        <w:trPr>
          <w:trHeight w:val="404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6A" w:rsidRPr="00176B6A" w:rsidRDefault="00176B6A" w:rsidP="00176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№ 1</w:t>
            </w:r>
            <w:proofErr w:type="gramStart"/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беспечить приведение условий осуществления образовательного процесса в соответствие с современными требованиями и нормами</w:t>
            </w:r>
          </w:p>
        </w:tc>
      </w:tr>
      <w:tr w:rsidR="00007B54" w:rsidRPr="00176B6A" w:rsidTr="00007B54">
        <w:trPr>
          <w:trHeight w:val="127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6A" w:rsidRPr="00176B6A" w:rsidRDefault="00176B6A" w:rsidP="00176B6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комфортных и безопасных условий в образовательных учреждениях, приведение в соответствие с санитарно-гигиеническими нормами и требованиями пожарной безопасности к зданиям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равление образования администра</w:t>
            </w:r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 Назаровского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0140081500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6A" w:rsidRPr="00176B6A" w:rsidRDefault="00176B6A" w:rsidP="00007B5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6A" w:rsidRPr="00176B6A" w:rsidRDefault="00007B54" w:rsidP="00176B6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2 500,</w:t>
            </w:r>
            <w:r w:rsidR="00176B6A"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6A" w:rsidRPr="00176B6A" w:rsidRDefault="00176B6A" w:rsidP="00176B6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B54" w:rsidRPr="00176B6A" w:rsidTr="00007B54">
        <w:trPr>
          <w:trHeight w:val="226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6A" w:rsidRPr="00176B6A" w:rsidRDefault="00176B6A" w:rsidP="00176B6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(возмещение) ра</w:t>
            </w: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сходов, направленных на развити</w:t>
            </w:r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 и повышение качества работы муниципальных учреждений, предоставление новых муниципальных услуг, повышение их качества в рамках  подпрограммы «Обеспечение жизнедеятельности образовательных учреждений района "муниципальной программы "Развитие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равление образования администра</w:t>
            </w:r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 Назаровского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0140078400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6A" w:rsidRPr="00176B6A" w:rsidRDefault="00176B6A" w:rsidP="00176B6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1 080,8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6A" w:rsidRPr="00176B6A" w:rsidRDefault="00176B6A" w:rsidP="00176B6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B54" w:rsidRPr="00176B6A" w:rsidTr="00007B54">
        <w:trPr>
          <w:trHeight w:val="27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6A" w:rsidRPr="00176B6A" w:rsidRDefault="00176B6A" w:rsidP="00176B6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расходов  на осуществление (возмещение) ра</w:t>
            </w: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сходов, направленных на развити</w:t>
            </w:r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 и повышение качества работы муниципальных учреждений, предоставление новых муниципальных услуг, повышение их качества в рамках  подпрограммы «Обеспечение жизнедеятельности образовательных учреждений района "муниципальной программы "Развитие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равление образования администра</w:t>
            </w:r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 Назаровского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01400S8400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6A" w:rsidRPr="00176B6A" w:rsidRDefault="00176B6A" w:rsidP="00176B6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10,9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6A" w:rsidRPr="00176B6A" w:rsidRDefault="00176B6A" w:rsidP="00176B6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B54" w:rsidRPr="00176B6A" w:rsidTr="00007B54">
        <w:trPr>
          <w:trHeight w:val="40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B6A" w:rsidRPr="00176B6A" w:rsidRDefault="00176B6A" w:rsidP="00176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6A" w:rsidRPr="00176B6A" w:rsidRDefault="00176B6A" w:rsidP="00176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3 591,7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6A" w:rsidRPr="00176B6A" w:rsidRDefault="00176B6A" w:rsidP="00176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B54" w:rsidRPr="00176B6A" w:rsidTr="00007B54">
        <w:trPr>
          <w:trHeight w:val="375"/>
        </w:trPr>
        <w:tc>
          <w:tcPr>
            <w:tcW w:w="4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6B6A" w:rsidRPr="00176B6A" w:rsidRDefault="00176B6A" w:rsidP="00176B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6B6A">
              <w:rPr>
                <w:rFonts w:ascii="Times New Roman" w:eastAsia="Times New Roman" w:hAnsi="Times New Roman"/>
                <w:lang w:eastAsia="ru-RU"/>
              </w:rPr>
              <w:t xml:space="preserve">*- целевая статья расходов с 10ти </w:t>
            </w:r>
            <w:proofErr w:type="spellStart"/>
            <w:r w:rsidRPr="00176B6A">
              <w:rPr>
                <w:rFonts w:ascii="Times New Roman" w:eastAsia="Times New Roman" w:hAnsi="Times New Roman"/>
                <w:lang w:eastAsia="ru-RU"/>
              </w:rPr>
              <w:t>значным</w:t>
            </w:r>
            <w:proofErr w:type="spellEnd"/>
            <w:r w:rsidRPr="00176B6A">
              <w:rPr>
                <w:rFonts w:ascii="Times New Roman" w:eastAsia="Times New Roman" w:hAnsi="Times New Roman"/>
                <w:lang w:eastAsia="ru-RU"/>
              </w:rPr>
              <w:t xml:space="preserve"> кодом действует с 2016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6B6A" w:rsidRPr="00176B6A" w:rsidRDefault="00176B6A" w:rsidP="0017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B6A" w:rsidRPr="00176B6A" w:rsidRDefault="00176B6A" w:rsidP="00176B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B6A" w:rsidRPr="00176B6A" w:rsidRDefault="00176B6A" w:rsidP="00176B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B6A" w:rsidRPr="00176B6A" w:rsidRDefault="00176B6A" w:rsidP="00176B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B6A" w:rsidRPr="00176B6A" w:rsidRDefault="00176B6A" w:rsidP="00176B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B6A" w:rsidRPr="00176B6A" w:rsidRDefault="00176B6A" w:rsidP="00176B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76B6A" w:rsidRDefault="00176B6A" w:rsidP="008548FB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</w:rPr>
      </w:pPr>
    </w:p>
    <w:p w:rsidR="00007B54" w:rsidRDefault="00007B54" w:rsidP="008548FB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</w:rPr>
      </w:pPr>
    </w:p>
    <w:p w:rsidR="00007B54" w:rsidRPr="00007B54" w:rsidRDefault="00007B54" w:rsidP="00007B54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7B54">
        <w:rPr>
          <w:rFonts w:ascii="Times New Roman" w:hAnsi="Times New Roman"/>
          <w:bCs/>
          <w:color w:val="000000"/>
          <w:sz w:val="24"/>
          <w:szCs w:val="24"/>
        </w:rPr>
        <w:t>Руководитель Управления образования администра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ции Назаровского района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007B54">
        <w:rPr>
          <w:rFonts w:ascii="Times New Roman" w:hAnsi="Times New Roman"/>
          <w:bCs/>
          <w:color w:val="000000"/>
          <w:sz w:val="24"/>
          <w:szCs w:val="24"/>
        </w:rPr>
        <w:t>Л.Г. Арефьева</w:t>
      </w:r>
    </w:p>
    <w:p w:rsidR="00007B54" w:rsidRDefault="00007B54" w:rsidP="008548FB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</w:rPr>
      </w:pPr>
    </w:p>
    <w:p w:rsidR="00007B54" w:rsidRDefault="00007B54" w:rsidP="008548FB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</w:rPr>
      </w:pPr>
    </w:p>
    <w:p w:rsidR="00007B54" w:rsidRDefault="00007B54" w:rsidP="008548FB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</w:rPr>
      </w:pPr>
    </w:p>
    <w:p w:rsidR="00007B54" w:rsidRDefault="00007B54" w:rsidP="008548FB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</w:rPr>
      </w:pPr>
    </w:p>
    <w:p w:rsidR="00007B54" w:rsidRDefault="00007B54" w:rsidP="008548FB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</w:rPr>
      </w:pPr>
    </w:p>
    <w:p w:rsidR="00007B54" w:rsidRDefault="00007B54" w:rsidP="008548FB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</w:rPr>
      </w:pPr>
    </w:p>
    <w:p w:rsidR="00007B54" w:rsidRDefault="00007B54" w:rsidP="008548FB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</w:rPr>
      </w:pPr>
    </w:p>
    <w:p w:rsidR="00007B54" w:rsidRDefault="00007B54" w:rsidP="008548FB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</w:rPr>
      </w:pPr>
    </w:p>
    <w:p w:rsidR="00007B54" w:rsidRDefault="00007B54" w:rsidP="008548FB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</w:rPr>
      </w:pPr>
    </w:p>
    <w:p w:rsidR="00007B54" w:rsidRDefault="00007B54" w:rsidP="008548FB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</w:rPr>
      </w:pPr>
    </w:p>
    <w:p w:rsidR="00007B54" w:rsidRDefault="00007B54" w:rsidP="00007B54">
      <w:pPr>
        <w:tabs>
          <w:tab w:val="left" w:pos="450"/>
          <w:tab w:val="left" w:pos="1335"/>
        </w:tabs>
        <w:spacing w:after="0" w:line="240" w:lineRule="auto"/>
        <w:ind w:left="9912"/>
        <w:contextualSpacing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lastRenderedPageBreak/>
        <w:t>Приложение № 4</w:t>
      </w:r>
    </w:p>
    <w:p w:rsidR="00007B54" w:rsidRDefault="00007B54" w:rsidP="00007B54">
      <w:pPr>
        <w:tabs>
          <w:tab w:val="left" w:pos="450"/>
          <w:tab w:val="left" w:pos="1335"/>
        </w:tabs>
        <w:spacing w:after="0" w:line="240" w:lineRule="auto"/>
        <w:ind w:left="9912"/>
        <w:contextualSpacing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к постановлению администрации</w:t>
      </w:r>
    </w:p>
    <w:p w:rsidR="00007B54" w:rsidRDefault="00007B54" w:rsidP="00007B54">
      <w:pPr>
        <w:tabs>
          <w:tab w:val="left" w:pos="450"/>
          <w:tab w:val="left" w:pos="1335"/>
        </w:tabs>
        <w:spacing w:after="0" w:line="240" w:lineRule="auto"/>
        <w:ind w:left="9912"/>
        <w:contextualSpacing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Назаровского района</w:t>
      </w:r>
    </w:p>
    <w:p w:rsidR="00007B54" w:rsidRDefault="00007B54" w:rsidP="00007B54">
      <w:pPr>
        <w:tabs>
          <w:tab w:val="left" w:pos="450"/>
          <w:tab w:val="left" w:pos="1335"/>
        </w:tabs>
        <w:spacing w:after="0" w:line="240" w:lineRule="auto"/>
        <w:ind w:left="9912"/>
        <w:contextualSpacing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от «28» 03 2018 г. № 96-п</w:t>
      </w:r>
    </w:p>
    <w:p w:rsidR="00007B54" w:rsidRDefault="00007B54" w:rsidP="00007B54">
      <w:pPr>
        <w:tabs>
          <w:tab w:val="left" w:pos="450"/>
          <w:tab w:val="left" w:pos="1335"/>
        </w:tabs>
        <w:spacing w:after="0" w:line="240" w:lineRule="auto"/>
        <w:ind w:left="9912"/>
        <w:contextualSpacing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Приложение № 2</w:t>
      </w:r>
    </w:p>
    <w:p w:rsidR="00007B54" w:rsidRDefault="00007B54" w:rsidP="00007B54">
      <w:pPr>
        <w:tabs>
          <w:tab w:val="left" w:pos="450"/>
          <w:tab w:val="left" w:pos="1335"/>
        </w:tabs>
        <w:spacing w:after="0" w:line="240" w:lineRule="auto"/>
        <w:ind w:left="9912"/>
        <w:contextualSpacing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к подпрограмме 5 «Обеспечение реализации </w:t>
      </w:r>
    </w:p>
    <w:p w:rsidR="00007B54" w:rsidRDefault="00007B54" w:rsidP="00007B54">
      <w:pPr>
        <w:tabs>
          <w:tab w:val="left" w:pos="450"/>
          <w:tab w:val="left" w:pos="1335"/>
        </w:tabs>
        <w:spacing w:after="0" w:line="240" w:lineRule="auto"/>
        <w:ind w:left="9912"/>
        <w:contextualSpacing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муниципальной программы и прочие </w:t>
      </w:r>
    </w:p>
    <w:p w:rsidR="00007B54" w:rsidRDefault="00007B54" w:rsidP="00007B54">
      <w:pPr>
        <w:tabs>
          <w:tab w:val="left" w:pos="450"/>
          <w:tab w:val="left" w:pos="1335"/>
        </w:tabs>
        <w:spacing w:after="0" w:line="240" w:lineRule="auto"/>
        <w:ind w:left="9912"/>
        <w:contextualSpacing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мероприятия в области образования»</w:t>
      </w:r>
    </w:p>
    <w:p w:rsidR="00007B54" w:rsidRDefault="00007B54" w:rsidP="00007B54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</w:rPr>
      </w:pPr>
    </w:p>
    <w:tbl>
      <w:tblPr>
        <w:tblW w:w="16429" w:type="dxa"/>
        <w:tblInd w:w="-743" w:type="dxa"/>
        <w:tblLayout w:type="fixed"/>
        <w:tblLook w:val="04A0"/>
      </w:tblPr>
      <w:tblGrid>
        <w:gridCol w:w="723"/>
        <w:gridCol w:w="3119"/>
        <w:gridCol w:w="1276"/>
        <w:gridCol w:w="992"/>
        <w:gridCol w:w="992"/>
        <w:gridCol w:w="1418"/>
        <w:gridCol w:w="992"/>
        <w:gridCol w:w="1120"/>
        <w:gridCol w:w="1120"/>
        <w:gridCol w:w="1134"/>
        <w:gridCol w:w="1134"/>
        <w:gridCol w:w="1134"/>
        <w:gridCol w:w="1275"/>
      </w:tblGrid>
      <w:tr w:rsidR="00007B54" w:rsidRPr="00007B54" w:rsidTr="00E07696">
        <w:trPr>
          <w:trHeight w:val="720"/>
        </w:trPr>
        <w:tc>
          <w:tcPr>
            <w:tcW w:w="1642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Перечень мероприятий подпрограммы </w:t>
            </w:r>
          </w:p>
        </w:tc>
      </w:tr>
      <w:tr w:rsidR="00007B54" w:rsidRPr="00007B54" w:rsidTr="00E07696">
        <w:trPr>
          <w:trHeight w:val="64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</w:p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программы, подпрограммы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руб.), годы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07B54" w:rsidRPr="00007B54" w:rsidTr="00E07696">
        <w:trPr>
          <w:trHeight w:val="159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7B54" w:rsidRPr="00007B54" w:rsidTr="00E07696">
        <w:trPr>
          <w:trHeight w:val="541"/>
        </w:trPr>
        <w:tc>
          <w:tcPr>
            <w:tcW w:w="164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Назаровско</w:t>
            </w:r>
            <w:r w:rsidR="00E0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района "Развитие образования</w:t>
            </w: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", подпрограмма 5 "Обеспечение реализации муниципальной программы и прочие мероприятия в области образования"</w:t>
            </w:r>
          </w:p>
        </w:tc>
      </w:tr>
      <w:tr w:rsidR="00007B54" w:rsidRPr="00007B54" w:rsidTr="00E07696">
        <w:trPr>
          <w:trHeight w:val="437"/>
        </w:trPr>
        <w:tc>
          <w:tcPr>
            <w:tcW w:w="164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создание  условий для  управления системой образования</w:t>
            </w:r>
          </w:p>
        </w:tc>
      </w:tr>
      <w:tr w:rsidR="00007B54" w:rsidRPr="00007B54" w:rsidTr="00E07696">
        <w:trPr>
          <w:trHeight w:val="557"/>
        </w:trPr>
        <w:tc>
          <w:tcPr>
            <w:tcW w:w="164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</w:t>
            </w:r>
            <w:proofErr w:type="gramStart"/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беспечить функционирование аппарата Управления образования администрации Назаровского района  и его отделов, обеспечивающих координацию деятельности образовательных учреждений и соблюдения требований законодательства Российской Федерации в сфере образования</w:t>
            </w:r>
          </w:p>
        </w:tc>
      </w:tr>
      <w:tr w:rsidR="00007B54" w:rsidRPr="00007B54" w:rsidTr="00E07696">
        <w:trPr>
          <w:trHeight w:val="37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0150080210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3 733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3 153,9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3 153,9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3 153,9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54" w:rsidRPr="00E07696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13 194,7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E07696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B54" w:rsidRPr="00007B54" w:rsidTr="00E07696">
        <w:trPr>
          <w:trHeight w:val="37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0150080210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2 873,8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2 418,5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2 418,5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2 418,5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54" w:rsidRPr="00E07696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10 129,3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E07696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B54" w:rsidRPr="00007B54" w:rsidTr="00E07696">
        <w:trPr>
          <w:trHeight w:val="37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3,5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54" w:rsidRPr="00E07696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3,5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E07696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B54" w:rsidRPr="00007B54" w:rsidTr="00E07696">
        <w:trPr>
          <w:trHeight w:val="37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840,2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730,4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730,4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730,4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54" w:rsidRPr="00E07696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3 031,4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E07696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B54" w:rsidRPr="00007B54" w:rsidTr="00E07696">
        <w:trPr>
          <w:trHeight w:val="37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15,0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54" w:rsidRPr="00E07696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30,0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E07696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B54" w:rsidRPr="00007B54" w:rsidTr="00E07696">
        <w:trPr>
          <w:trHeight w:val="37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54" w:rsidRPr="00E07696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-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E07696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B54" w:rsidRPr="00007B54" w:rsidTr="00E07696">
        <w:trPr>
          <w:trHeight w:val="37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14 372,30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13 113,40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13 334,90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13 334,90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E07696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54 403,20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E07696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B54" w:rsidRPr="00007B54" w:rsidTr="00E07696">
        <w:trPr>
          <w:trHeight w:val="37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0150080010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9 859,4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9 188,3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9 188,3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9 188,3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54" w:rsidRPr="00E07696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37 424,3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E07696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B54" w:rsidRPr="00007B54" w:rsidTr="00E07696">
        <w:trPr>
          <w:trHeight w:val="37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0150080010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8,5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54" w:rsidRPr="00E07696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8,5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E07696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B54" w:rsidRPr="00007B54" w:rsidTr="00E07696">
        <w:trPr>
          <w:trHeight w:val="37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0150080010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2 897,5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2 774,9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2 774,9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2 774,9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54" w:rsidRPr="00E07696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11 222,2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E07696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B54" w:rsidRPr="00007B54" w:rsidTr="00E07696">
        <w:trPr>
          <w:trHeight w:val="37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0150080010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1 594,9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1 138,2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1 359,7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1 359,7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54" w:rsidRPr="00E07696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5 452,5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E07696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B54" w:rsidRPr="00007B54" w:rsidTr="00E07696">
        <w:trPr>
          <w:trHeight w:val="37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0150080010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54" w:rsidRPr="00E07696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-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E07696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B54" w:rsidRPr="00007B54" w:rsidTr="00E07696">
        <w:trPr>
          <w:trHeight w:val="37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0150080010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54" w:rsidRPr="00E07696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-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E07696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B54" w:rsidRPr="00007B54" w:rsidTr="00E07696">
        <w:trPr>
          <w:trHeight w:val="37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0150080010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12,0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54" w:rsidRPr="00E07696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48,0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E07696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B54" w:rsidRPr="00007B54" w:rsidTr="00E07696">
        <w:trPr>
          <w:trHeight w:val="322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на повышение </w:t>
            </w:r>
            <w:proofErr w:type="gramStart"/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размеров оплаты труда</w:t>
            </w:r>
            <w:proofErr w:type="gramEnd"/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методистов муниципальных методических кабинетов (центров) сферы "Образование", созданных в виде муниципальных учреждений или являющихся структурными подразделениями муниципальных учреждений либо органов местного самоуправления муниципальных образований в рамках подпрогра</w:t>
            </w:r>
            <w:r w:rsidR="00E0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ммы "Обеспечение реализации мун</w:t>
            </w: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иципальной пр</w:t>
            </w:r>
            <w:r w:rsidR="00E0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граммы и прочие мероприятия "муниципальной программы "Развитие образования"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247,7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54" w:rsidRPr="00E07696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247,7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E07696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B54" w:rsidRPr="00007B54" w:rsidTr="00E07696">
        <w:trPr>
          <w:trHeight w:val="37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165,6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54" w:rsidRPr="00E07696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165,6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E07696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B54" w:rsidRPr="00007B54" w:rsidTr="00E07696">
        <w:trPr>
          <w:trHeight w:val="37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82,1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54" w:rsidRPr="00E07696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82,1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E07696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B54" w:rsidRPr="00007B54" w:rsidTr="00E07696">
        <w:trPr>
          <w:trHeight w:val="177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E07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проектно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сметной документации и проведение государственной экспертизы для 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ъектов муниципальных учреждений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азаровского района в рамках подпрогра</w:t>
            </w:r>
            <w:r w:rsidR="00E0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ммы "Обеспечение реализации мун</w:t>
            </w: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иципальной пр</w:t>
            </w:r>
            <w:r w:rsidR="00E0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граммы и прочие мероприятия "муниципальной программы "Развитие образования"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0150083440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64,4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64,4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B54" w:rsidRPr="00007B54" w:rsidTr="00E07696">
        <w:trPr>
          <w:trHeight w:val="37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0150083440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49,3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49,3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B54" w:rsidRPr="00007B54" w:rsidTr="00E07696">
        <w:trPr>
          <w:trHeight w:val="37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0150083440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15,1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15,1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B54" w:rsidRPr="00007B54" w:rsidTr="00E07696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задаче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B5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B5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07B5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-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B54" w:rsidRPr="00007B54" w:rsidTr="00E07696">
        <w:trPr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18 417,4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16 267,3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16 488,8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16 488,8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67 662,3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4" w:rsidRPr="00007B54" w:rsidRDefault="00007B54" w:rsidP="00007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07B54" w:rsidRDefault="00007B54" w:rsidP="00007B54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E07696" w:rsidRDefault="00E07696" w:rsidP="00007B54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E07696" w:rsidRPr="00007B54" w:rsidRDefault="00E07696" w:rsidP="00007B54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007B54">
        <w:rPr>
          <w:rFonts w:ascii="Times New Roman" w:hAnsi="Times New Roman"/>
          <w:bCs/>
          <w:color w:val="000000"/>
          <w:sz w:val="24"/>
          <w:szCs w:val="24"/>
        </w:rPr>
        <w:t>Руководитель Управления образования администра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ции Назаровского района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007B54">
        <w:rPr>
          <w:rFonts w:ascii="Times New Roman" w:hAnsi="Times New Roman"/>
          <w:bCs/>
          <w:color w:val="000000"/>
          <w:sz w:val="24"/>
          <w:szCs w:val="24"/>
        </w:rPr>
        <w:t>Л.Г. Арефьева</w:t>
      </w:r>
    </w:p>
    <w:sectPr w:rsidR="00E07696" w:rsidRPr="00007B54" w:rsidSect="00977C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7DDF"/>
    <w:rsid w:val="00007B54"/>
    <w:rsid w:val="000218B1"/>
    <w:rsid w:val="00084CC1"/>
    <w:rsid w:val="00176B6A"/>
    <w:rsid w:val="00222BC3"/>
    <w:rsid w:val="0026211A"/>
    <w:rsid w:val="00275BD2"/>
    <w:rsid w:val="002A2AAB"/>
    <w:rsid w:val="003C3733"/>
    <w:rsid w:val="00407908"/>
    <w:rsid w:val="004A17DC"/>
    <w:rsid w:val="004E1737"/>
    <w:rsid w:val="004E1977"/>
    <w:rsid w:val="00517DDF"/>
    <w:rsid w:val="00522F43"/>
    <w:rsid w:val="005241EA"/>
    <w:rsid w:val="00625F52"/>
    <w:rsid w:val="006415C3"/>
    <w:rsid w:val="00663ABE"/>
    <w:rsid w:val="006C3D1E"/>
    <w:rsid w:val="006D2103"/>
    <w:rsid w:val="00786004"/>
    <w:rsid w:val="007B64D1"/>
    <w:rsid w:val="007C26F6"/>
    <w:rsid w:val="00804EC3"/>
    <w:rsid w:val="00807D96"/>
    <w:rsid w:val="00810A36"/>
    <w:rsid w:val="00826CF3"/>
    <w:rsid w:val="008548FB"/>
    <w:rsid w:val="00863841"/>
    <w:rsid w:val="0090593D"/>
    <w:rsid w:val="00977C30"/>
    <w:rsid w:val="00977DEE"/>
    <w:rsid w:val="009A7A0B"/>
    <w:rsid w:val="00A745C9"/>
    <w:rsid w:val="00A96503"/>
    <w:rsid w:val="00B21CC0"/>
    <w:rsid w:val="00B478E0"/>
    <w:rsid w:val="00B571FB"/>
    <w:rsid w:val="00BE7685"/>
    <w:rsid w:val="00D2490B"/>
    <w:rsid w:val="00D71D88"/>
    <w:rsid w:val="00DB2B4D"/>
    <w:rsid w:val="00E07696"/>
    <w:rsid w:val="00E57F8C"/>
    <w:rsid w:val="00ED1FD0"/>
    <w:rsid w:val="00EE6097"/>
    <w:rsid w:val="00F06EDA"/>
    <w:rsid w:val="00F27D83"/>
    <w:rsid w:val="00F529A1"/>
    <w:rsid w:val="00FA025F"/>
    <w:rsid w:val="00FB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8E0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rsid w:val="00F529A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F529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F529A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Hyperlink"/>
    <w:basedOn w:val="a0"/>
    <w:uiPriority w:val="99"/>
    <w:unhideWhenUsed/>
    <w:rsid w:val="008548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8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19</Pages>
  <Words>5415</Words>
  <Characters>30866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Writetype</cp:lastModifiedBy>
  <cp:revision>19</cp:revision>
  <cp:lastPrinted>2018-03-28T04:19:00Z</cp:lastPrinted>
  <dcterms:created xsi:type="dcterms:W3CDTF">2016-03-24T06:59:00Z</dcterms:created>
  <dcterms:modified xsi:type="dcterms:W3CDTF">2018-04-03T05:02:00Z</dcterms:modified>
</cp:coreProperties>
</file>