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3A" w:rsidRPr="006F6E3A" w:rsidRDefault="006F6E3A" w:rsidP="006F6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E3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3A" w:rsidRPr="006F6E3A" w:rsidRDefault="006F6E3A" w:rsidP="006F6E3A">
      <w:pPr>
        <w:pStyle w:val="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F6E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Администрация Назаровского района</w:t>
      </w:r>
    </w:p>
    <w:p w:rsidR="006F6E3A" w:rsidRPr="006F6E3A" w:rsidRDefault="006F6E3A" w:rsidP="006F6E3A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F6E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Красноярского края</w:t>
      </w:r>
    </w:p>
    <w:p w:rsidR="006F6E3A" w:rsidRDefault="006F6E3A" w:rsidP="006F6E3A">
      <w:pPr>
        <w:pStyle w:val="2"/>
        <w:jc w:val="center"/>
        <w:rPr>
          <w:b/>
          <w:bCs/>
          <w:sz w:val="32"/>
          <w:szCs w:val="32"/>
        </w:rPr>
      </w:pPr>
    </w:p>
    <w:p w:rsidR="006F6E3A" w:rsidRPr="006F6E3A" w:rsidRDefault="006F6E3A" w:rsidP="006F6E3A">
      <w:pPr>
        <w:pStyle w:val="2"/>
        <w:jc w:val="center"/>
        <w:rPr>
          <w:b/>
          <w:bCs/>
          <w:sz w:val="32"/>
          <w:szCs w:val="32"/>
        </w:rPr>
      </w:pPr>
      <w:r w:rsidRPr="006F6E3A">
        <w:rPr>
          <w:b/>
          <w:bCs/>
          <w:sz w:val="32"/>
          <w:szCs w:val="32"/>
        </w:rPr>
        <w:t>ПОСТАНОВЛЕНИЕ</w:t>
      </w:r>
    </w:p>
    <w:p w:rsidR="006F6E3A" w:rsidRPr="006F6E3A" w:rsidRDefault="006F6E3A" w:rsidP="006F6E3A">
      <w:pPr>
        <w:rPr>
          <w:rFonts w:ascii="Times New Roman" w:hAnsi="Times New Roman" w:cs="Times New Roman"/>
          <w:sz w:val="24"/>
          <w:szCs w:val="24"/>
        </w:rPr>
      </w:pPr>
    </w:p>
    <w:p w:rsidR="006F6E3A" w:rsidRP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>«</w:t>
      </w:r>
      <w:r w:rsidR="00D04C1D">
        <w:rPr>
          <w:rFonts w:ascii="Times New Roman" w:hAnsi="Times New Roman" w:cs="Times New Roman"/>
          <w:sz w:val="28"/>
          <w:szCs w:val="28"/>
        </w:rPr>
        <w:t>24</w:t>
      </w:r>
      <w:r w:rsidRPr="006F6E3A">
        <w:rPr>
          <w:rFonts w:ascii="Times New Roman" w:hAnsi="Times New Roman" w:cs="Times New Roman"/>
          <w:sz w:val="28"/>
          <w:szCs w:val="28"/>
        </w:rPr>
        <w:t>»</w:t>
      </w:r>
      <w:r w:rsidR="00D04C1D">
        <w:rPr>
          <w:rFonts w:ascii="Times New Roman" w:hAnsi="Times New Roman" w:cs="Times New Roman"/>
          <w:sz w:val="28"/>
          <w:szCs w:val="28"/>
        </w:rPr>
        <w:t xml:space="preserve"> 09 2020     </w:t>
      </w:r>
      <w:r w:rsidR="008F0C7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6E3A">
        <w:rPr>
          <w:rFonts w:ascii="Times New Roman" w:hAnsi="Times New Roman" w:cs="Times New Roman"/>
          <w:sz w:val="28"/>
          <w:szCs w:val="28"/>
        </w:rPr>
        <w:t xml:space="preserve">                   г. Назарово                                  </w:t>
      </w:r>
      <w:r w:rsidR="008F0C7F">
        <w:rPr>
          <w:rFonts w:ascii="Times New Roman" w:hAnsi="Times New Roman" w:cs="Times New Roman"/>
          <w:sz w:val="28"/>
          <w:szCs w:val="28"/>
        </w:rPr>
        <w:t xml:space="preserve">      </w:t>
      </w:r>
      <w:r w:rsidRPr="006F6E3A">
        <w:rPr>
          <w:rFonts w:ascii="Times New Roman" w:hAnsi="Times New Roman" w:cs="Times New Roman"/>
          <w:sz w:val="28"/>
          <w:szCs w:val="28"/>
        </w:rPr>
        <w:t xml:space="preserve">  № </w:t>
      </w:r>
      <w:r w:rsidR="00D04C1D">
        <w:rPr>
          <w:rFonts w:ascii="Times New Roman" w:hAnsi="Times New Roman" w:cs="Times New Roman"/>
          <w:sz w:val="28"/>
          <w:szCs w:val="28"/>
        </w:rPr>
        <w:t>281-п</w:t>
      </w:r>
      <w:r w:rsidR="008F0C7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F0C7F" w:rsidRDefault="008F0C7F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19.09.2013  № 480-п «Об утверждении перечня муниципальных программ администрации Назаровского района»</w:t>
      </w:r>
    </w:p>
    <w:p w:rsidR="006F6E3A" w:rsidRP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6E3A" w:rsidRPr="006F6E3A" w:rsidRDefault="006F6E3A" w:rsidP="006F6E3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Назаровского района от 06.09.2013 № 449-п «Об утверждении Порядка принятия решений                    о разработке муниципальных программ Назаровского района, их формировании и реализации», руководствуясь Уставом муниципального образования Назаровский </w:t>
      </w:r>
      <w:r w:rsidR="00F84E6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F6E3A">
        <w:rPr>
          <w:rFonts w:ascii="Times New Roman" w:hAnsi="Times New Roman" w:cs="Times New Roman"/>
          <w:sz w:val="28"/>
          <w:szCs w:val="28"/>
        </w:rPr>
        <w:t>район Красноярского края, ПОСТАНОВЛЯЮ:</w:t>
      </w:r>
    </w:p>
    <w:p w:rsidR="006F6E3A" w:rsidRPr="006F6E3A" w:rsidRDefault="006F6E3A" w:rsidP="006F6E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19.09.2013  № 480-п «Об утверждении перечня муниципальных программ администрации Назаровского района» следующие изменения:</w:t>
      </w:r>
    </w:p>
    <w:p w:rsidR="006F6E3A" w:rsidRPr="006F6E3A" w:rsidRDefault="006F6E3A" w:rsidP="006F6E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F84E63" w:rsidRPr="006F6E3A" w:rsidRDefault="006F6E3A" w:rsidP="00F84E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 xml:space="preserve">2. </w:t>
      </w:r>
      <w:r w:rsidR="00F84E63" w:rsidRPr="006F6E3A">
        <w:rPr>
          <w:rFonts w:ascii="Times New Roman" w:hAnsi="Times New Roman" w:cs="Times New Roman"/>
          <w:sz w:val="28"/>
          <w:szCs w:val="28"/>
        </w:rPr>
        <w:t>Признать утратившим пункт 1 постановления администрации Назаровского района от 2</w:t>
      </w:r>
      <w:r w:rsidR="00F84E63">
        <w:rPr>
          <w:rFonts w:ascii="Times New Roman" w:hAnsi="Times New Roman" w:cs="Times New Roman"/>
          <w:sz w:val="28"/>
          <w:szCs w:val="28"/>
        </w:rPr>
        <w:t>2</w:t>
      </w:r>
      <w:r w:rsidR="00F84E63" w:rsidRPr="006F6E3A">
        <w:rPr>
          <w:rFonts w:ascii="Times New Roman" w:hAnsi="Times New Roman" w:cs="Times New Roman"/>
          <w:sz w:val="28"/>
          <w:szCs w:val="28"/>
        </w:rPr>
        <w:t>.10.201</w:t>
      </w:r>
      <w:r w:rsidR="00F84E63">
        <w:rPr>
          <w:rFonts w:ascii="Times New Roman" w:hAnsi="Times New Roman" w:cs="Times New Roman"/>
          <w:sz w:val="28"/>
          <w:szCs w:val="28"/>
        </w:rPr>
        <w:t>9</w:t>
      </w:r>
      <w:r w:rsidR="00F84E63" w:rsidRPr="006F6E3A">
        <w:rPr>
          <w:rFonts w:ascii="Times New Roman" w:hAnsi="Times New Roman" w:cs="Times New Roman"/>
          <w:sz w:val="28"/>
          <w:szCs w:val="28"/>
        </w:rPr>
        <w:t xml:space="preserve"> № 2</w:t>
      </w:r>
      <w:r w:rsidR="00F84E63">
        <w:rPr>
          <w:rFonts w:ascii="Times New Roman" w:hAnsi="Times New Roman" w:cs="Times New Roman"/>
          <w:sz w:val="28"/>
          <w:szCs w:val="28"/>
        </w:rPr>
        <w:t>5</w:t>
      </w:r>
      <w:r w:rsidR="00F84E63" w:rsidRPr="006F6E3A">
        <w:rPr>
          <w:rFonts w:ascii="Times New Roman" w:hAnsi="Times New Roman" w:cs="Times New Roman"/>
          <w:sz w:val="28"/>
          <w:szCs w:val="28"/>
        </w:rPr>
        <w:t>8-п «О внесении изменений в постановление администрации Назаровского района от 19.09.2013  № 480-п «Об утверждении перечня муниципальных программ администрации Назаровского района».</w:t>
      </w:r>
    </w:p>
    <w:p w:rsidR="006F6E3A" w:rsidRPr="006F6E3A" w:rsidRDefault="00F84E63" w:rsidP="006F6E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F6E3A" w:rsidRPr="006F6E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6E3A" w:rsidRPr="006F6E3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района, руководителя финансового управления администрации Назаровского района (Мельничук).</w:t>
      </w:r>
    </w:p>
    <w:p w:rsidR="006F6E3A" w:rsidRPr="006F6E3A" w:rsidRDefault="006F6E3A" w:rsidP="006F6E3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6F6E3A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6F6E3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6E3A" w:rsidRPr="006F6E3A" w:rsidRDefault="006F6E3A" w:rsidP="006F6E3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F6E3A" w:rsidRPr="006F6E3A" w:rsidRDefault="006F6E3A" w:rsidP="006F6E3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F6E3A" w:rsidRP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>Глава района</w:t>
      </w:r>
      <w:r w:rsidRPr="006F6E3A">
        <w:rPr>
          <w:rFonts w:ascii="Times New Roman" w:hAnsi="Times New Roman" w:cs="Times New Roman"/>
          <w:sz w:val="28"/>
          <w:szCs w:val="28"/>
        </w:rPr>
        <w:tab/>
      </w:r>
      <w:r w:rsidRPr="006F6E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Pr="006F6E3A">
        <w:rPr>
          <w:rFonts w:ascii="Times New Roman" w:hAnsi="Times New Roman" w:cs="Times New Roman"/>
          <w:sz w:val="28"/>
          <w:szCs w:val="28"/>
        </w:rPr>
        <w:tab/>
      </w:r>
      <w:r w:rsidR="00F84E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6E3A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6F6E3A"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</w:p>
    <w:p w:rsidR="006F6E3A" w:rsidRP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6F6E3A" w:rsidRPr="006F6E3A" w:rsidSect="0094626B">
          <w:headerReference w:type="default" r:id="rId8"/>
          <w:pgSz w:w="11907" w:h="16840"/>
          <w:pgMar w:top="1134" w:right="850" w:bottom="1134" w:left="1701" w:header="720" w:footer="720" w:gutter="0"/>
          <w:paperSrc w:first="265" w:other="265"/>
          <w:pgNumType w:start="0"/>
          <w:cols w:space="720"/>
          <w:titlePg/>
          <w:docGrid w:linePitch="272"/>
        </w:sectPr>
      </w:pPr>
    </w:p>
    <w:tbl>
      <w:tblPr>
        <w:tblW w:w="16126" w:type="dxa"/>
        <w:tblLook w:val="01E0"/>
      </w:tblPr>
      <w:tblGrid>
        <w:gridCol w:w="16126"/>
      </w:tblGrid>
      <w:tr w:rsidR="006F6E3A" w:rsidRPr="006F6E3A" w:rsidTr="0094626B">
        <w:tc>
          <w:tcPr>
            <w:tcW w:w="16126" w:type="dxa"/>
          </w:tcPr>
          <w:tbl>
            <w:tblPr>
              <w:tblW w:w="0" w:type="auto"/>
              <w:tblInd w:w="885" w:type="dxa"/>
              <w:tblLook w:val="04A0"/>
            </w:tblPr>
            <w:tblGrid>
              <w:gridCol w:w="9742"/>
              <w:gridCol w:w="5273"/>
            </w:tblGrid>
            <w:tr w:rsidR="006F6E3A" w:rsidRPr="006F6E3A" w:rsidTr="0094626B">
              <w:tc>
                <w:tcPr>
                  <w:tcW w:w="9742" w:type="dxa"/>
                </w:tcPr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3" w:type="dxa"/>
                </w:tcPr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Назаровского района</w:t>
                  </w:r>
                </w:p>
                <w:p w:rsidR="006F6E3A" w:rsidRPr="006F6E3A" w:rsidRDefault="006F6E3A" w:rsidP="00D04C1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D04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«24» 09 2020 </w:t>
                  </w:r>
                  <w:r w:rsidR="008F0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D04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281-п</w:t>
                  </w:r>
                </w:p>
              </w:tc>
            </w:tr>
            <w:tr w:rsidR="006F6E3A" w:rsidRPr="006F6E3A" w:rsidTr="0094626B">
              <w:tc>
                <w:tcPr>
                  <w:tcW w:w="9742" w:type="dxa"/>
                </w:tcPr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3" w:type="dxa"/>
                </w:tcPr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Назаровского района</w:t>
                  </w:r>
                </w:p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19.09.2013 № 480-п</w:t>
                  </w:r>
                </w:p>
              </w:tc>
            </w:tr>
          </w:tbl>
          <w:p w:rsidR="006F6E3A" w:rsidRPr="006F6E3A" w:rsidRDefault="006F6E3A" w:rsidP="006F6E3A">
            <w:pPr>
              <w:spacing w:line="240" w:lineRule="auto"/>
              <w:ind w:left="8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F6E3A" w:rsidRP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6E3A" w:rsidRPr="006F6E3A" w:rsidRDefault="006F6E3A" w:rsidP="006F6E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>Перечень муниципальных программ администрации Назаровского района</w:t>
      </w:r>
    </w:p>
    <w:p w:rsidR="006F6E3A" w:rsidRPr="006F6E3A" w:rsidRDefault="006F6E3A" w:rsidP="006F6E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7"/>
        <w:gridCol w:w="2923"/>
        <w:gridCol w:w="2835"/>
        <w:gridCol w:w="2694"/>
        <w:gridCol w:w="6378"/>
      </w:tblGrid>
      <w:tr w:rsidR="006F6E3A" w:rsidRPr="006F6E3A" w:rsidTr="006F6E3A">
        <w:trPr>
          <w:trHeight w:val="1140"/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направления реализации муниципальных программ </w:t>
            </w:r>
          </w:p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том числе подпрограммы, программно-целевые инструменты)</w:t>
            </w:r>
          </w:p>
        </w:tc>
      </w:tr>
      <w:tr w:rsidR="006F6E3A" w:rsidRPr="006F6E3A" w:rsidTr="006F6E3A">
        <w:trPr>
          <w:trHeight w:val="11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Назаровского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Администрация Назаровского района (отдел культуры, спорта и м</w:t>
            </w:r>
            <w:r w:rsidR="00562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олодежной политики, МКУ служба «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  <w:r w:rsidR="00562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Назаровского района)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Финансовое управление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Основные направления программы: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1. Развитие дошкольного, общего и дополнительного образования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Выявление и сопровождение одаренных детей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 Развитие в Назаровском районе системы отдыха, оздоровления и занятости детей 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Обеспечение жизнедеятельности образовательных учреждений района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6F6E3A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</w:tr>
      <w:tr w:rsidR="006F6E3A" w:rsidRPr="006F6E3A" w:rsidTr="006F6E3A">
        <w:trPr>
          <w:trHeight w:val="17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</w:t>
            </w:r>
            <w:r w:rsidR="008B3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азаровского района</w:t>
            </w:r>
            <w:r w:rsidR="008B3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(МКУ служба «Заказчик»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Назаровского района)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after="24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управление администрации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Развитие и модернизация объектов коммунальной инфраструктуры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="00652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Назаровского района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Обеспечение населения </w:t>
            </w:r>
            <w:r w:rsidR="00652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Назаровского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чистой питьевой водой 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6F6E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муниципальной программы и прочие мероприятия </w:t>
            </w:r>
          </w:p>
        </w:tc>
      </w:tr>
      <w:tr w:rsidR="006F6E3A" w:rsidRPr="006F6E3A" w:rsidTr="006F6E3A">
        <w:trPr>
          <w:trHeight w:val="15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территорий Назаровского района от чрезвычайных ситуаций природного и техногенного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Назаровского района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(Главный специалист по ГО и ЧС)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1.Финансовое управление администрации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направления программы:        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1. Предупреждение, спасение, помощь населению Назаровского района в чрезвычайных ситуациях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Информирование населения Назаровского района об обеспечении антитеррористической безопасности</w:t>
            </w:r>
          </w:p>
        </w:tc>
      </w:tr>
      <w:tr w:rsidR="006F6E3A" w:rsidRPr="006F6E3A" w:rsidTr="006F6E3A">
        <w:trPr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Обращение с </w:t>
            </w:r>
            <w:r w:rsidR="008B3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твердыми коммунальными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отходами на территории 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Назаровского района 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Создание и содержание мест (площадок) накопления твердых коммунальных отходов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E3A" w:rsidRPr="006F6E3A" w:rsidTr="006F6E3A">
        <w:trPr>
          <w:trHeight w:val="23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Назаровского района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(Отдел культуры, спорта и молодежной политики)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1.Управление образования администрации Назаровского района;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Финансовое управление администрации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1. Сохранение культурного наследия 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Поддержка народного творчества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sz w:val="28"/>
                <w:szCs w:val="28"/>
              </w:rPr>
              <w:t>3. Обеспечение условий реализации муниципальной программы и прочие мероприятия</w:t>
            </w:r>
          </w:p>
        </w:tc>
      </w:tr>
      <w:tr w:rsidR="006F6E3A" w:rsidRPr="006F6E3A" w:rsidTr="006F6E3A">
        <w:trPr>
          <w:trHeight w:val="4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физической культуры и спорта Назаровского района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Назаровского района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(Отдел культуры, спорта и молодежной политики)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1.Управление образования администрации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Проведение районных  спортивно-массовых мероприятий на территории района, обеспечение участия спортсменов – членов сборных команд района по видам спорта в зональных, краевых соревнованиях</w:t>
            </w:r>
          </w:p>
        </w:tc>
      </w:tr>
      <w:tr w:rsidR="006F6E3A" w:rsidRPr="006F6E3A" w:rsidTr="00D36653">
        <w:trPr>
          <w:trHeight w:val="20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D3665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молодежной политики Назаровского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Назаровского района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(Отдел культуры, спорта и молодежной политики)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1.Управление образования администрации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A" w:rsidRDefault="0065244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Развитие молодежной политики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Повышение гражданской активности молодежи в решении задач социально-экономического развития района</w:t>
            </w:r>
          </w:p>
          <w:p w:rsidR="006F6E3A" w:rsidRPr="006F6E3A" w:rsidRDefault="006F6E3A" w:rsidP="00D3665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Обеспечение жильем молодых семей </w:t>
            </w:r>
          </w:p>
        </w:tc>
      </w:tr>
      <w:tr w:rsidR="006F6E3A" w:rsidRPr="006F6E3A" w:rsidTr="006F6E3A">
        <w:trPr>
          <w:trHeight w:val="14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малого и среднего предпринимательства на территории 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Назаровского района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(Отдел экономического анализа и прогнозирования)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after="24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направления программы: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1. Создание благоприятных экономических условий для развития малого и среднего предпринимательства на территории Назаровского района </w:t>
            </w:r>
          </w:p>
        </w:tc>
      </w:tr>
      <w:tr w:rsidR="006F6E3A" w:rsidRPr="006F6E3A" w:rsidTr="006F6E3A">
        <w:trPr>
          <w:trHeight w:val="15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транспортной системы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Назаровского района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(Отдел экономического анализа и прогнозирования)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1.Финансовое управление администрации Назаровского района</w:t>
            </w:r>
          </w:p>
          <w:p w:rsid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Управление образования Назаровского района</w:t>
            </w:r>
          </w:p>
          <w:p w:rsidR="005627BD" w:rsidRPr="006F6E3A" w:rsidRDefault="005627BD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Администрации сельсоветов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</w:t>
            </w:r>
          </w:p>
          <w:p w:rsidR="008B3677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Мероприятия по </w:t>
            </w:r>
            <w:r w:rsidR="008B3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формированию безопасного поведения участников дорожного движения</w:t>
            </w:r>
          </w:p>
          <w:p w:rsidR="006F6E3A" w:rsidRPr="006F6E3A" w:rsidRDefault="008B3677" w:rsidP="005627B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Капитальный ремонт и ремонт автомобильных дорог</w:t>
            </w:r>
            <w:r w:rsidR="00652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общего пользования местного значения за счет средств дорожного фонда Красноярского края</w:t>
            </w:r>
          </w:p>
        </w:tc>
      </w:tr>
      <w:tr w:rsidR="006F6E3A" w:rsidRPr="006F6E3A" w:rsidTr="006F6E3A">
        <w:trPr>
          <w:trHeight w:val="19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4949C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обеспечение населения о деятельности органов местного самоуправления 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Назаровского района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(Отдел организационной работы и документационного обеспечения)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6F6E3A" w:rsidRPr="006F6E3A" w:rsidRDefault="006F6E3A" w:rsidP="005627B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Формирование открытого информационного пространства на территории муниципального образования Назаровский район, удовлетворяющего требованиям реализации прав граждан на доступ к информации о деятельности органов местного самоуправления Назаровского района и обеспечение гласности и открытости </w:t>
            </w:r>
          </w:p>
        </w:tc>
      </w:tr>
      <w:tr w:rsidR="006F6E3A" w:rsidRPr="006F6E3A" w:rsidTr="005627BD">
        <w:trPr>
          <w:trHeight w:val="17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сельского хозяйства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Назаровского района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(Отдел сельского хозяйства)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5627B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Управление образования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Поддержка малых форм хозяйствования  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Устойчивое развитие сельских территорий</w:t>
            </w:r>
          </w:p>
          <w:p w:rsidR="006F6E3A" w:rsidRPr="006F6E3A" w:rsidRDefault="006F6E3A" w:rsidP="005627B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Обеспечение реализации муниципальной программы и прочие мероприятия </w:t>
            </w:r>
          </w:p>
        </w:tc>
      </w:tr>
      <w:tr w:rsidR="006F6E3A" w:rsidRPr="006F6E3A" w:rsidTr="006F6E3A">
        <w:trPr>
          <w:trHeight w:val="23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доступным и комфортным жильем жителей 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Назаровского района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(Отдел градостроительства и имущественных отношений, отдел культуры, спорта и молодежной политики)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Переселение граждан из аварийного жилищного фонда в муниципальных образованиях Назаровского района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Территориальное планирование, градостроительное зонирование и документация по планировке территории Назаровского района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E3A" w:rsidRPr="006F6E3A" w:rsidTr="006F6E3A">
        <w:trPr>
          <w:trHeight w:val="3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муниципальными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финансами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Финансовое управление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 Назаровского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Создание условий для эффективного и 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ответственного управления муниципальными финансами, повышения устойчивости бюджетов поселений Назаровского района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Управление муниципальным долгом </w:t>
            </w:r>
          </w:p>
          <w:p w:rsidR="006F6E3A" w:rsidRPr="006F6E3A" w:rsidRDefault="006F6E3A" w:rsidP="005627B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Обеспечение реализации мероприятий муниципальной программы и прочие мероприятия</w:t>
            </w:r>
          </w:p>
        </w:tc>
      </w:tr>
      <w:tr w:rsidR="006F6E3A" w:rsidRPr="006F6E3A" w:rsidTr="006F6E3A">
        <w:trPr>
          <w:trHeight w:val="17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управления муниципальным имуществом в Назаровском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Назаровского района (Отдел градостроительства и имущественных отношений)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Выполнение кадастровых работ, постановка на кадастровый учет и получение кадастровых паспортов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Оформление справки о зарегистрированных правах</w:t>
            </w:r>
          </w:p>
          <w:p w:rsidR="006F6E3A" w:rsidRPr="006F6E3A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Оценка муниципального имущества</w:t>
            </w:r>
          </w:p>
        </w:tc>
      </w:tr>
      <w:tr w:rsidR="0065244A" w:rsidRPr="006F6E3A" w:rsidTr="006F6E3A">
        <w:trPr>
          <w:trHeight w:val="17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A" w:rsidRPr="006F6E3A" w:rsidRDefault="0065244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A" w:rsidRPr="006F6E3A" w:rsidRDefault="0065244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правонарушений, укрепление общественного порядка и общественной безопасности 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A" w:rsidRDefault="0065244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Назаровского района</w:t>
            </w:r>
          </w:p>
          <w:p w:rsidR="005644DB" w:rsidRPr="006F6E3A" w:rsidRDefault="005644DB" w:rsidP="00564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 культуры, спорта и молодежной политики)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A" w:rsidRPr="005627BD" w:rsidRDefault="005627BD" w:rsidP="005627BD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65244A" w:rsidRPr="00562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Назаровского района</w:t>
            </w:r>
          </w:p>
          <w:p w:rsidR="0065244A" w:rsidRPr="006F6E3A" w:rsidRDefault="005627BD" w:rsidP="005627BD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культуры, спорта и молодежной политики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D" w:rsidRPr="006F6E3A" w:rsidRDefault="005627BD" w:rsidP="005627B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</w:p>
          <w:p w:rsidR="005627BD" w:rsidRDefault="005627BD" w:rsidP="005627B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1.Проведение профилактических мероприятий, направленных на предупреждение безнадзорности, беспризорности и правонарушений несовершеннолетних, пресечения жестокого обращения с детьми, подростками</w:t>
            </w:r>
          </w:p>
          <w:p w:rsidR="005627BD" w:rsidRPr="005627BD" w:rsidRDefault="005627BD" w:rsidP="005627B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2.Проведение профилактических мероприятий антитеррористической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направленности</w:t>
            </w:r>
          </w:p>
        </w:tc>
      </w:tr>
      <w:tr w:rsidR="00D36653" w:rsidRPr="006F6E3A" w:rsidTr="006F6E3A">
        <w:trPr>
          <w:trHeight w:val="17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53" w:rsidRDefault="00D36653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53" w:rsidRDefault="00D36653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защиты прав 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53" w:rsidRPr="006F6E3A" w:rsidRDefault="00D36653" w:rsidP="00D3665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Назаровского района</w:t>
            </w: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(Отдел экономического анализа и прогнозирования)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53" w:rsidRPr="006F6E3A" w:rsidRDefault="00D36653" w:rsidP="0065244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53" w:rsidRPr="006F6E3A" w:rsidRDefault="00D36653" w:rsidP="00D3665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</w:t>
            </w:r>
          </w:p>
          <w:p w:rsidR="00D36653" w:rsidRPr="006F6E3A" w:rsidRDefault="00D36653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и 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обеспечения защиты прав потребителей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Назаровском районе, направленной на минимизацию рисков нарушения законных прав и интересов потребителей и обеспечение необходимых условий для эффективной защиты потребителями своих прав</w:t>
            </w:r>
          </w:p>
        </w:tc>
      </w:tr>
    </w:tbl>
    <w:p w:rsidR="006F6E3A" w:rsidRP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1C3" w:rsidRPr="006F6E3A" w:rsidRDefault="003461C3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461C3" w:rsidRPr="006F6E3A" w:rsidSect="006F6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BD" w:rsidRDefault="003939BD" w:rsidP="003461C3">
      <w:pPr>
        <w:spacing w:after="0" w:line="240" w:lineRule="auto"/>
      </w:pPr>
      <w:r>
        <w:separator/>
      </w:r>
    </w:p>
  </w:endnote>
  <w:endnote w:type="continuationSeparator" w:id="0">
    <w:p w:rsidR="003939BD" w:rsidRDefault="003939BD" w:rsidP="0034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BD" w:rsidRDefault="003939BD" w:rsidP="003461C3">
      <w:pPr>
        <w:spacing w:after="0" w:line="240" w:lineRule="auto"/>
      </w:pPr>
      <w:r>
        <w:separator/>
      </w:r>
    </w:p>
  </w:footnote>
  <w:footnote w:type="continuationSeparator" w:id="0">
    <w:p w:rsidR="003939BD" w:rsidRDefault="003939BD" w:rsidP="0034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53" w:rsidRDefault="00542152" w:rsidP="0094626B">
    <w:pPr>
      <w:pStyle w:val="a3"/>
      <w:framePr w:wrap="auto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D366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C1D">
      <w:rPr>
        <w:rStyle w:val="a5"/>
        <w:noProof/>
      </w:rPr>
      <w:t>7</w:t>
    </w:r>
    <w:r>
      <w:rPr>
        <w:rStyle w:val="a5"/>
      </w:rPr>
      <w:fldChar w:fldCharType="end"/>
    </w:r>
  </w:p>
  <w:p w:rsidR="00D36653" w:rsidRDefault="00D36653" w:rsidP="0094626B">
    <w:pPr>
      <w:pStyle w:val="a3"/>
      <w:framePr w:wrap="auto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1BC5"/>
    <w:multiLevelType w:val="hybridMultilevel"/>
    <w:tmpl w:val="5FFE20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11691D"/>
    <w:multiLevelType w:val="hybridMultilevel"/>
    <w:tmpl w:val="01C6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E3A"/>
    <w:rsid w:val="000248AD"/>
    <w:rsid w:val="003461C3"/>
    <w:rsid w:val="00351F38"/>
    <w:rsid w:val="003939BD"/>
    <w:rsid w:val="004949C6"/>
    <w:rsid w:val="004B2997"/>
    <w:rsid w:val="00542152"/>
    <w:rsid w:val="005627BD"/>
    <w:rsid w:val="005644DB"/>
    <w:rsid w:val="0065244A"/>
    <w:rsid w:val="006F6E3A"/>
    <w:rsid w:val="008B3677"/>
    <w:rsid w:val="008C55A9"/>
    <w:rsid w:val="008E54A0"/>
    <w:rsid w:val="008F0C7F"/>
    <w:rsid w:val="0094626B"/>
    <w:rsid w:val="00D04C1D"/>
    <w:rsid w:val="00D36653"/>
    <w:rsid w:val="00D412B2"/>
    <w:rsid w:val="00E13713"/>
    <w:rsid w:val="00F84E63"/>
    <w:rsid w:val="00FF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C3"/>
  </w:style>
  <w:style w:type="paragraph" w:styleId="1">
    <w:name w:val="heading 1"/>
    <w:basedOn w:val="a"/>
    <w:next w:val="a"/>
    <w:link w:val="10"/>
    <w:qFormat/>
    <w:rsid w:val="006F6E3A"/>
    <w:pPr>
      <w:keepNext/>
      <w:spacing w:after="0" w:line="240" w:lineRule="auto"/>
      <w:jc w:val="center"/>
      <w:outlineLvl w:val="0"/>
    </w:pPr>
    <w:rPr>
      <w:rFonts w:ascii="Baltica" w:eastAsia="Times New Roman" w:hAnsi="Baltica" w:cs="Baltica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6F6E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F6E3A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E3A"/>
    <w:rPr>
      <w:rFonts w:ascii="Baltica" w:eastAsia="Times New Roman" w:hAnsi="Baltica" w:cs="Baltica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rsid w:val="006F6E3A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6F6E3A"/>
    <w:rPr>
      <w:rFonts w:ascii="Cambria" w:eastAsia="Times New Roman" w:hAnsi="Cambria" w:cs="Cambria"/>
      <w:b/>
      <w:bCs/>
      <w:color w:val="4F81BD"/>
      <w:sz w:val="20"/>
      <w:szCs w:val="20"/>
    </w:rPr>
  </w:style>
  <w:style w:type="paragraph" w:styleId="a3">
    <w:name w:val="header"/>
    <w:basedOn w:val="a"/>
    <w:link w:val="a4"/>
    <w:rsid w:val="006F6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F6E3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F6E3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F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E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8</cp:revision>
  <cp:lastPrinted>2020-09-14T07:31:00Z</cp:lastPrinted>
  <dcterms:created xsi:type="dcterms:W3CDTF">2019-10-23T03:09:00Z</dcterms:created>
  <dcterms:modified xsi:type="dcterms:W3CDTF">2020-09-25T06:32:00Z</dcterms:modified>
</cp:coreProperties>
</file>