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36" w:rsidRDefault="00C87636" w:rsidP="00C87636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B2B22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</w:t>
      </w:r>
      <w:r w:rsidR="007D60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04 2020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133-п</w:t>
      </w:r>
    </w:p>
    <w:p w:rsidR="005E0013" w:rsidRPr="005E0013" w:rsidRDefault="005E0013" w:rsidP="005E0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C20161" w:rsidP="005E0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 районного бюджета по состоянию  на 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E0013"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</w:t>
      </w:r>
      <w:r w:rsidR="00543417">
        <w:rPr>
          <w:rFonts w:ascii="Times New Roman" w:eastAsia="Times New Roman" w:hAnsi="Times New Roman" w:cs="Times New Roman"/>
          <w:sz w:val="28"/>
          <w:szCs w:val="28"/>
        </w:rPr>
        <w:t xml:space="preserve"> пунктом 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5статьи 33Положения о бюджетном процессе в муниципальном образовании Назаровский район, утвержденного решением Назаровского районного Совета депутатов от 26.05.2016 № 8-55 «Об утверждении Положения о бюджетном процессе в муниципальном образовании Назаровский район», </w:t>
      </w:r>
      <w:r w:rsidRPr="005E0013">
        <w:rPr>
          <w:rFonts w:ascii="Times New Roman" w:eastAsia="Times New Roman" w:hAnsi="Times New Roman" w:cs="Times New Roman"/>
          <w:sz w:val="28"/>
          <w:szCs w:val="24"/>
        </w:rPr>
        <w:t>руководствуясь Уставом муниципального образования Назаровский район Красноярского края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>, ПОСТАНОВЛЯЮ: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1. Утвердить отчет об  исполнении районного  бюджета по состоянию  на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2. Финансовому управлению администрации Назаровского района (Мельничук) направить отчет об исполнении районного бюджета по состоянию на 1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 в Назаровский районный Совет депутатов в срок до 30 </w:t>
      </w:r>
      <w:r w:rsidR="007D6097">
        <w:rPr>
          <w:rFonts w:ascii="Times New Roman" w:eastAsia="Times New Roman" w:hAnsi="Times New Roman" w:cs="Times New Roman"/>
          <w:sz w:val="28"/>
          <w:szCs w:val="28"/>
        </w:rPr>
        <w:t>апреля 2020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>3. Контроль за выполнением постановления возложить на заместителя главы района, руководителя финансового управления администрации района (Мельничук).</w:t>
      </w:r>
    </w:p>
    <w:p w:rsidR="005E0013" w:rsidRPr="005E0013" w:rsidRDefault="005E0013" w:rsidP="005E00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4. Постановление вступает в силу в день, следующий за днем его официального опубликования в газете «Советское Причулымье». </w:t>
      </w: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0013" w:rsidRPr="005E0013" w:rsidRDefault="005E0013" w:rsidP="005E0013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013">
        <w:rPr>
          <w:rFonts w:ascii="Times New Roman" w:eastAsia="Times New Roman" w:hAnsi="Times New Roman" w:cs="Times New Roman"/>
          <w:sz w:val="28"/>
          <w:szCs w:val="28"/>
        </w:rPr>
        <w:t>Глава района</w:t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</w:r>
      <w:r w:rsidRPr="005E0013">
        <w:rPr>
          <w:rFonts w:ascii="Times New Roman" w:eastAsia="Times New Roman" w:hAnsi="Times New Roman" w:cs="Times New Roman"/>
          <w:sz w:val="28"/>
          <w:szCs w:val="28"/>
        </w:rPr>
        <w:tab/>
        <w:t xml:space="preserve">   Г.В. Ампилогова</w:t>
      </w:r>
    </w:p>
    <w:p w:rsidR="004333A9" w:rsidRDefault="004333A9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4F4" w:rsidRDefault="00BD44F4" w:rsidP="00C474EE">
      <w:pPr>
        <w:spacing w:after="0" w:line="240" w:lineRule="auto"/>
      </w:pPr>
      <w:r>
        <w:separator/>
      </w:r>
    </w:p>
  </w:endnote>
  <w:endnote w:type="continuationSeparator" w:id="1">
    <w:p w:rsidR="00BD44F4" w:rsidRDefault="00BD44F4" w:rsidP="00C4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4F4" w:rsidRDefault="00BD44F4" w:rsidP="00C474EE">
      <w:pPr>
        <w:spacing w:after="0" w:line="240" w:lineRule="auto"/>
      </w:pPr>
      <w:r>
        <w:separator/>
      </w:r>
    </w:p>
  </w:footnote>
  <w:footnote w:type="continuationSeparator" w:id="1">
    <w:p w:rsidR="00BD44F4" w:rsidRDefault="00BD44F4" w:rsidP="00C4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83CF5"/>
    <w:rsid w:val="00095DDB"/>
    <w:rsid w:val="000A1E9C"/>
    <w:rsid w:val="000E3D69"/>
    <w:rsid w:val="0013168A"/>
    <w:rsid w:val="00193B71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D51A5"/>
    <w:rsid w:val="004333A9"/>
    <w:rsid w:val="00434A04"/>
    <w:rsid w:val="004710E5"/>
    <w:rsid w:val="004A240D"/>
    <w:rsid w:val="004B2B22"/>
    <w:rsid w:val="004F5E62"/>
    <w:rsid w:val="00543417"/>
    <w:rsid w:val="005440A9"/>
    <w:rsid w:val="005700CE"/>
    <w:rsid w:val="005E0013"/>
    <w:rsid w:val="00761197"/>
    <w:rsid w:val="00764C01"/>
    <w:rsid w:val="00785052"/>
    <w:rsid w:val="00793624"/>
    <w:rsid w:val="007D6097"/>
    <w:rsid w:val="007F0BB4"/>
    <w:rsid w:val="0086084E"/>
    <w:rsid w:val="008626B9"/>
    <w:rsid w:val="00874AC4"/>
    <w:rsid w:val="00880F12"/>
    <w:rsid w:val="0093349B"/>
    <w:rsid w:val="00972FF7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D44F4"/>
    <w:rsid w:val="00BE6D7A"/>
    <w:rsid w:val="00C07B10"/>
    <w:rsid w:val="00C20161"/>
    <w:rsid w:val="00C474EE"/>
    <w:rsid w:val="00C75A0A"/>
    <w:rsid w:val="00C87636"/>
    <w:rsid w:val="00CA40C3"/>
    <w:rsid w:val="00CB085A"/>
    <w:rsid w:val="00CD7A1F"/>
    <w:rsid w:val="00D06244"/>
    <w:rsid w:val="00D13824"/>
    <w:rsid w:val="00DB4F59"/>
    <w:rsid w:val="00DD1B78"/>
    <w:rsid w:val="00E04639"/>
    <w:rsid w:val="00E23B05"/>
    <w:rsid w:val="00EB58C0"/>
    <w:rsid w:val="00ED2D1A"/>
    <w:rsid w:val="00F10EE8"/>
    <w:rsid w:val="00F15475"/>
    <w:rsid w:val="00F25BF5"/>
    <w:rsid w:val="00F400BA"/>
    <w:rsid w:val="00F92D59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74EE"/>
  </w:style>
  <w:style w:type="paragraph" w:styleId="a9">
    <w:name w:val="footer"/>
    <w:basedOn w:val="a"/>
    <w:link w:val="aa"/>
    <w:uiPriority w:val="99"/>
    <w:unhideWhenUsed/>
    <w:rsid w:val="00C47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74EE"/>
  </w:style>
  <w:style w:type="character" w:styleId="ab">
    <w:name w:val="Hyperlink"/>
    <w:basedOn w:val="a0"/>
    <w:rsid w:val="004B2B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49C4-D9BE-4302-BDD8-B41B0F67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19</cp:revision>
  <cp:lastPrinted>2019-10-09T01:28:00Z</cp:lastPrinted>
  <dcterms:created xsi:type="dcterms:W3CDTF">2019-06-10T05:06:00Z</dcterms:created>
  <dcterms:modified xsi:type="dcterms:W3CDTF">2020-04-17T09:48:00Z</dcterms:modified>
</cp:coreProperties>
</file>