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01" w:rsidRPr="0022677A" w:rsidRDefault="00191201" w:rsidP="009852FD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191201" w:rsidRDefault="00191201" w:rsidP="009852F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BF70F3" w:rsidRDefault="00191201" w:rsidP="009852F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1201" w:rsidRPr="0022677A" w:rsidRDefault="00BF70F3" w:rsidP="009852F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Назаровского </w:t>
      </w:r>
      <w:r w:rsidR="00191201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91201" w:rsidRPr="0022677A" w:rsidRDefault="00191201" w:rsidP="009852F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1C4AF7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C4AF7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C4AF7">
        <w:rPr>
          <w:rFonts w:ascii="Times New Roman" w:hAnsi="Times New Roman" w:cs="Times New Roman"/>
          <w:sz w:val="28"/>
          <w:szCs w:val="28"/>
          <w:lang w:eastAsia="ru-RU"/>
        </w:rPr>
        <w:t xml:space="preserve">17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C4AF7">
        <w:rPr>
          <w:rFonts w:ascii="Times New Roman" w:hAnsi="Times New Roman" w:cs="Times New Roman"/>
          <w:sz w:val="28"/>
          <w:szCs w:val="28"/>
          <w:lang w:eastAsia="ru-RU"/>
        </w:rPr>
        <w:t>391-п</w:t>
      </w:r>
    </w:p>
    <w:p w:rsidR="00191201" w:rsidRDefault="00191201" w:rsidP="002267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8DC" w:rsidRPr="0022677A" w:rsidRDefault="002648DC" w:rsidP="002648DC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648DC" w:rsidRDefault="002648DC" w:rsidP="002648D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BF70F3" w:rsidRDefault="002648DC" w:rsidP="002648D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2648DC" w:rsidRPr="0022677A" w:rsidRDefault="00BF70F3" w:rsidP="002648D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Назаровского </w:t>
      </w:r>
      <w:r w:rsidR="002648D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2648DC" w:rsidRPr="0022677A" w:rsidRDefault="002648DC" w:rsidP="002648D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«29» 10.2013 г.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578-п</w:t>
      </w:r>
    </w:p>
    <w:p w:rsidR="002648DC" w:rsidRPr="0022677A" w:rsidRDefault="002648DC" w:rsidP="002267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1201" w:rsidRPr="009852FD" w:rsidRDefault="00191201" w:rsidP="00985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2F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Назаровского района </w:t>
      </w:r>
      <w:r w:rsidRPr="009852FD">
        <w:rPr>
          <w:rFonts w:ascii="Times New Roman" w:hAnsi="Times New Roman" w:cs="Times New Roman"/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Default="00191201" w:rsidP="009852F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201" w:rsidRPr="00BA6126" w:rsidRDefault="00191201" w:rsidP="009852FD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Паспорт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 </w:t>
      </w:r>
    </w:p>
    <w:p w:rsidR="00191201" w:rsidRPr="00BA6126" w:rsidRDefault="00191201" w:rsidP="002267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46"/>
      </w:tblGrid>
      <w:tr w:rsidR="00191201" w:rsidRPr="0022677A">
        <w:tc>
          <w:tcPr>
            <w:tcW w:w="2748" w:type="dxa"/>
          </w:tcPr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191201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</w:t>
            </w:r>
          </w:p>
        </w:tc>
      </w:tr>
      <w:tr w:rsidR="00191201" w:rsidRPr="0022677A">
        <w:tc>
          <w:tcPr>
            <w:tcW w:w="2748" w:type="dxa"/>
          </w:tcPr>
          <w:p w:rsidR="00191201" w:rsidRPr="0022677A" w:rsidRDefault="00191201" w:rsidP="008C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191201" w:rsidRPr="0022677A" w:rsidRDefault="00191201" w:rsidP="008C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для разработки муниципальной программы</w:t>
            </w:r>
          </w:p>
          <w:p w:rsidR="00191201" w:rsidRPr="0022677A" w:rsidRDefault="00191201" w:rsidP="008C35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191201" w:rsidRPr="0022677A" w:rsidRDefault="00191201" w:rsidP="0022677A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РФ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201" w:rsidRPr="009852FD" w:rsidRDefault="00191201" w:rsidP="009852FD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2F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06.09.2013 № 449-п  «Об утверждении Порядка принятия решений о разработке муниципальных программ Назаровского района, их формировании и реализации»;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Назаровского района от 19.09.2013 № 480-п «Об утверждении перечня муниципальных программ администрации Назаровского района»        </w:t>
            </w:r>
          </w:p>
        </w:tc>
      </w:tr>
      <w:tr w:rsidR="00191201" w:rsidRPr="0022677A">
        <w:tc>
          <w:tcPr>
            <w:tcW w:w="2748" w:type="dxa"/>
          </w:tcPr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46" w:type="dxa"/>
          </w:tcPr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 (далее - администрация)</w:t>
            </w:r>
          </w:p>
        </w:tc>
      </w:tr>
      <w:tr w:rsidR="00191201" w:rsidRPr="0022677A">
        <w:tc>
          <w:tcPr>
            <w:tcW w:w="2748" w:type="dxa"/>
          </w:tcPr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6" w:type="dxa"/>
          </w:tcPr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 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1" w:rsidRPr="0022677A">
        <w:tc>
          <w:tcPr>
            <w:tcW w:w="2748" w:type="dxa"/>
          </w:tcPr>
          <w:p w:rsidR="00191201" w:rsidRPr="0022677A" w:rsidRDefault="00191201" w:rsidP="002267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Подпрограммы: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1. «Развитие и модернизация объектов коммунальной инфр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аструктуры Назаровского района»;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2. «Обеспечение населения Назаровског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района чистой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питьевой водой»;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3. «Энергосбережение и повышение энергетической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в Назаровском районе»;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4. «Обеспечение реализации муниципальной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и прочие мероприятия».</w:t>
            </w:r>
          </w:p>
          <w:p w:rsidR="00191201" w:rsidRDefault="00191201" w:rsidP="006D0E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03" w:rsidRDefault="00E954C1" w:rsidP="000614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54C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E954C1" w:rsidRPr="00E954C1" w:rsidRDefault="00E954C1" w:rsidP="000614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54C1">
              <w:rPr>
                <w:rFonts w:ascii="Times New Roman" w:hAnsi="Times New Roman" w:cs="Times New Roman"/>
                <w:sz w:val="28"/>
                <w:szCs w:val="28"/>
              </w:rPr>
              <w:t>1. Реализация   мер дополнительной поддержки населения, направленных  на соблюдение размера вносимой гражданами платы за   коммунальные услуги.</w:t>
            </w:r>
          </w:p>
          <w:p w:rsidR="00E954C1" w:rsidRPr="00E954C1" w:rsidRDefault="00E954C1" w:rsidP="00061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4C1">
              <w:rPr>
                <w:rFonts w:ascii="Times New Roman" w:hAnsi="Times New Roman" w:cs="Times New Roman"/>
                <w:sz w:val="28"/>
                <w:szCs w:val="28"/>
              </w:rPr>
              <w:t>2. Организация проведения капитального ремонта общего имущества в домах, находящихся в муниципальной собственности Назаровского района.</w:t>
            </w:r>
          </w:p>
          <w:p w:rsidR="00191201" w:rsidRDefault="00E954C1" w:rsidP="00061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4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36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03" w:rsidRPr="00061403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для объектов муниципальных учреждений Назаровского района</w:t>
            </w:r>
            <w:r w:rsidR="00061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445" w:rsidRPr="0022677A" w:rsidRDefault="00061403" w:rsidP="0006140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445">
              <w:rPr>
                <w:rFonts w:ascii="Times New Roman" w:hAnsi="Times New Roman" w:cs="Times New Roman"/>
                <w:sz w:val="28"/>
                <w:szCs w:val="28"/>
              </w:rPr>
              <w:t>. Выполнение кадастровых работ, постановка на учет и получение кадастровых паспортов.</w:t>
            </w:r>
          </w:p>
        </w:tc>
      </w:tr>
      <w:tr w:rsidR="00191201" w:rsidRPr="0022677A">
        <w:tc>
          <w:tcPr>
            <w:tcW w:w="2748" w:type="dxa"/>
          </w:tcPr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Назаровского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191201" w:rsidRPr="0022677A">
        <w:tc>
          <w:tcPr>
            <w:tcW w:w="2748" w:type="dxa"/>
          </w:tcPr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1.Развитие, модернизация и капитальный ремонт объектов коммунальной инфраструктуры и жилищного фонда Назаровского района;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2.Внедрение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1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Предупреждение ситуаций, которые могут привести к нарушению функционирования систем жизнеобеспечения населения;</w:t>
            </w:r>
          </w:p>
          <w:p w:rsidR="00191201" w:rsidRPr="0022677A" w:rsidRDefault="00191201" w:rsidP="00533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энергосбережения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программы.</w:t>
            </w:r>
          </w:p>
        </w:tc>
      </w:tr>
      <w:tr w:rsidR="00191201" w:rsidRPr="0022677A">
        <w:tc>
          <w:tcPr>
            <w:tcW w:w="2748" w:type="dxa"/>
          </w:tcPr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и сроки реализации муниципальной программы</w:t>
            </w:r>
          </w:p>
        </w:tc>
        <w:tc>
          <w:tcPr>
            <w:tcW w:w="7146" w:type="dxa"/>
          </w:tcPr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Срок реализации: 201</w:t>
            </w:r>
            <w:r w:rsidR="00B80F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80F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1 этап – 201</w:t>
            </w:r>
            <w:r w:rsidR="00B80F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2 этап – 201</w:t>
            </w:r>
            <w:r w:rsidR="00B80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191201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3 этап – 201</w:t>
            </w:r>
            <w:r w:rsidR="00B80F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445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– 20</w:t>
            </w:r>
            <w:r w:rsidR="00B80F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201" w:rsidRPr="0022677A">
        <w:tc>
          <w:tcPr>
            <w:tcW w:w="2748" w:type="dxa"/>
          </w:tcPr>
          <w:p w:rsidR="00191201" w:rsidRPr="0022677A" w:rsidRDefault="00191201" w:rsidP="0022677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91201" w:rsidRPr="0022677A" w:rsidRDefault="00191201" w:rsidP="0022677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целевых показателей и показателей 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результативности программы </w:t>
            </w:r>
          </w:p>
        </w:tc>
        <w:tc>
          <w:tcPr>
            <w:tcW w:w="7146" w:type="dxa"/>
          </w:tcPr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показатели: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доли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убыточных организаций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значения </w:t>
            </w:r>
            <w:r w:rsidRPr="00D12D48">
              <w:rPr>
                <w:rFonts w:ascii="Times New Roman" w:hAnsi="Times New Roman" w:cs="Times New Roman"/>
                <w:sz w:val="28"/>
                <w:szCs w:val="28"/>
              </w:rPr>
              <w:t>не более 31 %;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коммунальной инфраструктуры до </w:t>
            </w:r>
            <w:r w:rsidR="00BD7250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B80F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энергоемкости валового регионального продукта </w:t>
            </w:r>
            <w:r w:rsidR="00BD7250">
              <w:rPr>
                <w:rFonts w:ascii="Times New Roman" w:hAnsi="Times New Roman" w:cs="Times New Roman"/>
                <w:sz w:val="28"/>
                <w:szCs w:val="28"/>
              </w:rPr>
              <w:t>48,79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кг у.т./тыс. руб. в 20</w:t>
            </w:r>
            <w:r w:rsidR="00B80F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результативности:</w:t>
            </w:r>
          </w:p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- снижение интегрального показателя аварийности инженерных сетей:</w:t>
            </w:r>
          </w:p>
          <w:p w:rsidR="00191201" w:rsidRPr="00BD7250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250">
              <w:rPr>
                <w:rFonts w:ascii="Times New Roman" w:hAnsi="Times New Roman" w:cs="Times New Roman"/>
                <w:sz w:val="28"/>
                <w:szCs w:val="28"/>
              </w:rPr>
              <w:t>теплоснабжение           до 0,</w:t>
            </w:r>
            <w:r w:rsidR="00BD7250" w:rsidRPr="00BD7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250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191201" w:rsidRPr="00BD7250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250">
              <w:rPr>
                <w:rFonts w:ascii="Times New Roman" w:hAnsi="Times New Roman" w:cs="Times New Roman"/>
                <w:sz w:val="28"/>
                <w:szCs w:val="28"/>
              </w:rPr>
              <w:t>водоснабжение             до 0,</w:t>
            </w:r>
            <w:r w:rsidR="00BD7250" w:rsidRPr="00BD7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7250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191201" w:rsidRPr="00BD7250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250">
              <w:rPr>
                <w:rFonts w:ascii="Times New Roman" w:hAnsi="Times New Roman" w:cs="Times New Roman"/>
                <w:sz w:val="28"/>
                <w:szCs w:val="28"/>
              </w:rPr>
              <w:t>водоотведение              до 0,</w:t>
            </w:r>
            <w:r w:rsidR="00BD7250" w:rsidRPr="00BD7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7250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7250">
              <w:rPr>
                <w:rFonts w:ascii="Times New Roman" w:hAnsi="Times New Roman" w:cs="Times New Roman"/>
                <w:sz w:val="28"/>
                <w:szCs w:val="28"/>
              </w:rPr>
              <w:t>- снижение потерь энергоресурсов в инженерных сетях до 15 %;</w:t>
            </w: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201" w:rsidRPr="00BD7250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  <w:r w:rsidRP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 4,8 %;</w:t>
            </w:r>
          </w:p>
          <w:p w:rsidR="00191201" w:rsidRPr="00BD7250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до 5,0 %;</w:t>
            </w:r>
          </w:p>
          <w:p w:rsidR="00191201" w:rsidRPr="0022677A" w:rsidRDefault="00191201" w:rsidP="0022677A">
            <w:pPr>
              <w:spacing w:after="0" w:line="240" w:lineRule="auto"/>
              <w:ind w:right="-165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доли уличной водопроводной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сети, нуждающейся в замене, до </w:t>
            </w:r>
            <w:r w:rsid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%; </w:t>
            </w:r>
          </w:p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доли уличной канализационной сети, нуждающейся в замене до </w:t>
            </w:r>
            <w:r w:rsid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%;</w:t>
            </w:r>
          </w:p>
          <w:p w:rsidR="00191201" w:rsidRPr="0022677A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аварий в системах водоснабжения, водоотведения и очистки сточных вод в год на 1000 км сетей до 0 ед.;</w:t>
            </w:r>
          </w:p>
          <w:p w:rsidR="00191201" w:rsidRPr="00BD7250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обеспеченности населения централизованными услугами </w:t>
            </w:r>
            <w:r w:rsidRP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водоснабжения от общего количества населения, проживающего в районе до 93 %;</w:t>
            </w:r>
          </w:p>
          <w:p w:rsidR="00191201" w:rsidRPr="00BD7250" w:rsidRDefault="00191201" w:rsidP="002267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обеспеченности населения централизованными услугами водоотведения от общего количества населения, проживающего в районе до 81,5 %;</w:t>
            </w:r>
          </w:p>
          <w:p w:rsidR="00191201" w:rsidRPr="00BD7250" w:rsidRDefault="00191201" w:rsidP="002267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250">
              <w:rPr>
                <w:rFonts w:ascii="Times New Roman" w:hAnsi="Times New Roman" w:cs="Times New Roman"/>
                <w:sz w:val="28"/>
                <w:szCs w:val="28"/>
              </w:rPr>
              <w:t>- доведение уровня возмещения населением затрат на предоставление жилищно-коммунальных услуг по установленным для населения тарифам до 9</w:t>
            </w:r>
            <w:r w:rsidR="00BD7250" w:rsidRPr="00BD7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7250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доведение уровня фактической оплаты населением за жилищно-коммунальные услуги от начисленных платежей до 9</w:t>
            </w:r>
            <w:r w:rsidR="00BD7250" w:rsidRP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D7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,0 %;</w:t>
            </w:r>
          </w:p>
          <w:p w:rsidR="00191201" w:rsidRPr="0022677A" w:rsidRDefault="00191201" w:rsidP="0022677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увеличение доли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(используемых) на территории края;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доведение доли исполненных бюджетных ассигнований, предусмотренных в муниципальной программе, до </w:t>
            </w:r>
            <w:r w:rsidRPr="00DE1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100 %;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доведение доли устраненных недостатков от общего числа выявленных при обсле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довании жилищного фонда </w:t>
            </w:r>
            <w:r w:rsidRPr="00100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82 %.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и показатели результативности представлены в приложении </w:t>
            </w:r>
            <w:r w:rsidR="00CE0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аспорту муниципальной Программы.</w:t>
            </w:r>
          </w:p>
          <w:p w:rsidR="00191201" w:rsidRPr="0022677A" w:rsidRDefault="00191201" w:rsidP="00226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целевых показателей на долгосрочный период представлены в приложении </w:t>
            </w:r>
            <w:r w:rsidR="00CE0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226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 паспорту муниципальной Программы.  </w:t>
            </w:r>
          </w:p>
        </w:tc>
      </w:tr>
      <w:tr w:rsidR="00191201" w:rsidRPr="0022677A">
        <w:trPr>
          <w:trHeight w:val="459"/>
        </w:trPr>
        <w:tc>
          <w:tcPr>
            <w:tcW w:w="2748" w:type="dxa"/>
          </w:tcPr>
          <w:p w:rsidR="00191201" w:rsidRPr="0022677A" w:rsidRDefault="00191201" w:rsidP="0022677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</w:p>
          <w:p w:rsidR="00191201" w:rsidRPr="0022677A" w:rsidRDefault="00191201" w:rsidP="0022677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по ресурсному обеспечению программы</w:t>
            </w:r>
          </w:p>
          <w:p w:rsidR="00191201" w:rsidRPr="0022677A" w:rsidRDefault="00191201" w:rsidP="0022677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A332A" w:rsidRPr="002A332A" w:rsidRDefault="002A332A" w:rsidP="002A332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в 201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2443C5">
              <w:rPr>
                <w:rFonts w:ascii="Times New Roman" w:hAnsi="Times New Roman" w:cs="Times New Roman"/>
                <w:sz w:val="28"/>
                <w:szCs w:val="28"/>
              </w:rPr>
              <w:t>96 538,7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>17239,2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43C5">
              <w:rPr>
                <w:rFonts w:ascii="Times New Roman" w:hAnsi="Times New Roman" w:cs="Times New Roman"/>
                <w:sz w:val="28"/>
                <w:szCs w:val="28"/>
              </w:rPr>
              <w:t>26 989,9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332A" w:rsidRPr="002A332A" w:rsidRDefault="002A332A" w:rsidP="002A332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43C5">
              <w:rPr>
                <w:rFonts w:ascii="Times New Roman" w:hAnsi="Times New Roman" w:cs="Times New Roman"/>
                <w:sz w:val="28"/>
                <w:szCs w:val="28"/>
              </w:rPr>
              <w:t>26 179,8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332A" w:rsidRPr="002A332A" w:rsidRDefault="002A332A" w:rsidP="005022A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6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3C5">
              <w:rPr>
                <w:rFonts w:ascii="Times New Roman" w:hAnsi="Times New Roman" w:cs="Times New Roman"/>
                <w:sz w:val="28"/>
                <w:szCs w:val="28"/>
              </w:rPr>
              <w:t>26 129,8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  <w:p w:rsidR="002A332A" w:rsidRPr="002A332A" w:rsidRDefault="002A332A" w:rsidP="002A332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- краевого бюджета – 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>75091,9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>11578,3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>21171,2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>21171,2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 xml:space="preserve">21171,2 </w:t>
            </w:r>
            <w:r w:rsidR="005022A9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- районного бюджета – </w:t>
            </w:r>
            <w:r w:rsidR="002443C5">
              <w:rPr>
                <w:rFonts w:ascii="Times New Roman" w:hAnsi="Times New Roman" w:cs="Times New Roman"/>
                <w:sz w:val="28"/>
                <w:szCs w:val="28"/>
              </w:rPr>
              <w:t>21 446,8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6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9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3C5">
              <w:rPr>
                <w:rFonts w:ascii="Times New Roman" w:hAnsi="Times New Roman" w:cs="Times New Roman"/>
                <w:sz w:val="28"/>
                <w:szCs w:val="28"/>
              </w:rPr>
              <w:t>5 660,9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6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9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3C5">
              <w:rPr>
                <w:rFonts w:ascii="Times New Roman" w:hAnsi="Times New Roman" w:cs="Times New Roman"/>
                <w:sz w:val="28"/>
                <w:szCs w:val="28"/>
              </w:rPr>
              <w:t>5 818,7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332A" w:rsidRPr="002A332A" w:rsidRDefault="002A332A" w:rsidP="002A33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61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9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3C5">
              <w:rPr>
                <w:rFonts w:ascii="Times New Roman" w:hAnsi="Times New Roman" w:cs="Times New Roman"/>
                <w:sz w:val="28"/>
                <w:szCs w:val="28"/>
              </w:rPr>
              <w:t>5 008,6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32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332A" w:rsidRPr="002A332A" w:rsidRDefault="002A332A" w:rsidP="002443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61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9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3C5">
              <w:rPr>
                <w:rFonts w:ascii="Times New Roman" w:hAnsi="Times New Roman" w:cs="Times New Roman"/>
                <w:sz w:val="28"/>
                <w:szCs w:val="28"/>
              </w:rPr>
              <w:t>4 958,6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B0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201" w:rsidRPr="0022677A">
        <w:tc>
          <w:tcPr>
            <w:tcW w:w="2748" w:type="dxa"/>
          </w:tcPr>
          <w:p w:rsidR="00191201" w:rsidRPr="0022677A" w:rsidRDefault="00191201" w:rsidP="0022677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7146" w:type="dxa"/>
          </w:tcPr>
          <w:p w:rsidR="00191201" w:rsidRPr="0022677A" w:rsidRDefault="00191201" w:rsidP="0022677A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7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91201" w:rsidRPr="00AF5954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201" w:rsidRPr="00BA6126" w:rsidRDefault="00191201" w:rsidP="00533F91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Характеристика текущего состояния сферы жилищно-коммунального хозяйства с указанием основных показателей социально-экономического развития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Назаровского района</w:t>
      </w: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анализ социальных, финансово-экономических и прочих рисков реализации программы</w:t>
      </w:r>
    </w:p>
    <w:p w:rsidR="00191201" w:rsidRPr="0022677A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201" w:rsidRPr="00BA6126" w:rsidRDefault="00191201" w:rsidP="00533F91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Общие положения</w:t>
      </w:r>
    </w:p>
    <w:p w:rsidR="00191201" w:rsidRPr="00AF5954" w:rsidRDefault="00191201" w:rsidP="00533F91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</w:p>
    <w:p w:rsidR="00191201" w:rsidRPr="0022677A" w:rsidRDefault="00191201" w:rsidP="00533F91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lastRenderedPageBreak/>
        <w:t>Назаровский район включает в себя территории 10 сельсоветов: Верхнеададымский, Гляденский, Дороховский, Краснополянский, Красносопкинский, Павловский, Подсосенский, Преображенский, Сахаптинский, Степновский. Число населенных пунктов 60, из них с численностью населения более 1000 человек –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 xml:space="preserve">Численность населения района </w:t>
      </w:r>
      <w:r w:rsidR="008F2201" w:rsidRPr="00164F42">
        <w:rPr>
          <w:rFonts w:ascii="Times New Roman" w:hAnsi="Times New Roman" w:cs="Times New Roman"/>
          <w:sz w:val="28"/>
          <w:szCs w:val="28"/>
        </w:rPr>
        <w:t>на 01.01.2017</w:t>
      </w:r>
      <w:r w:rsidR="008F2201">
        <w:rPr>
          <w:rFonts w:ascii="Times New Roman" w:hAnsi="Times New Roman" w:cs="Times New Roman"/>
          <w:sz w:val="28"/>
          <w:szCs w:val="28"/>
        </w:rPr>
        <w:t xml:space="preserve"> </w:t>
      </w:r>
      <w:r w:rsidR="008F2201" w:rsidRPr="00164F42">
        <w:rPr>
          <w:rFonts w:ascii="Times New Roman" w:hAnsi="Times New Roman" w:cs="Times New Roman"/>
          <w:sz w:val="28"/>
          <w:szCs w:val="28"/>
        </w:rPr>
        <w:t xml:space="preserve">г. составляет 22,4 </w:t>
      </w:r>
      <w:r w:rsidRPr="0022677A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191201" w:rsidRDefault="00191201" w:rsidP="00533F9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 на территории района осуществляют 5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77A">
        <w:rPr>
          <w:rFonts w:ascii="Times New Roman" w:hAnsi="Times New Roman" w:cs="Times New Roman"/>
          <w:sz w:val="28"/>
          <w:szCs w:val="28"/>
        </w:rPr>
        <w:t xml:space="preserve"> разных форм собственности, выполняющие  жилищно-коммунальные услуги в следующих годовых объемах:</w:t>
      </w:r>
    </w:p>
    <w:p w:rsidR="008F2201" w:rsidRDefault="008F2201" w:rsidP="00533F9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866"/>
        <w:gridCol w:w="1587"/>
        <w:gridCol w:w="1276"/>
        <w:gridCol w:w="1275"/>
        <w:gridCol w:w="1418"/>
        <w:gridCol w:w="1417"/>
      </w:tblGrid>
      <w:tr w:rsidR="008F2201" w:rsidRPr="00633666" w:rsidTr="0072676C">
        <w:trPr>
          <w:cantSplit/>
          <w:trHeight w:val="2829"/>
        </w:trPr>
        <w:tc>
          <w:tcPr>
            <w:tcW w:w="2014" w:type="dxa"/>
            <w:vAlign w:val="center"/>
          </w:tcPr>
          <w:p w:rsidR="008F2201" w:rsidRPr="00633666" w:rsidRDefault="008F2201" w:rsidP="003B4B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Наименование услуг ЖКХ</w:t>
            </w:r>
          </w:p>
        </w:tc>
        <w:tc>
          <w:tcPr>
            <w:tcW w:w="866" w:type="dxa"/>
            <w:vAlign w:val="center"/>
          </w:tcPr>
          <w:p w:rsidR="008F2201" w:rsidRPr="00633666" w:rsidRDefault="008F2201" w:rsidP="003B4B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F2201" w:rsidRPr="00633666" w:rsidRDefault="008F2201" w:rsidP="003B4B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</w:p>
        </w:tc>
        <w:tc>
          <w:tcPr>
            <w:tcW w:w="1587" w:type="dxa"/>
            <w:textDirection w:val="btLr"/>
            <w:vAlign w:val="center"/>
          </w:tcPr>
          <w:p w:rsidR="008F2201" w:rsidRPr="0072676C" w:rsidRDefault="008F2201" w:rsidP="003B4BD4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C">
              <w:rPr>
                <w:rFonts w:ascii="Times New Roman" w:hAnsi="Times New Roman" w:cs="Times New Roman"/>
                <w:sz w:val="28"/>
                <w:szCs w:val="28"/>
              </w:rPr>
              <w:t>МУП ЖКХ «Назаровского района»</w:t>
            </w:r>
          </w:p>
        </w:tc>
        <w:tc>
          <w:tcPr>
            <w:tcW w:w="1276" w:type="dxa"/>
            <w:textDirection w:val="btLr"/>
          </w:tcPr>
          <w:p w:rsidR="0072676C" w:rsidRPr="0072676C" w:rsidRDefault="0072676C" w:rsidP="003B4BD4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8F2201" w:rsidRPr="0072676C">
              <w:rPr>
                <w:rFonts w:ascii="Times New Roman" w:hAnsi="Times New Roman" w:cs="Times New Roman"/>
                <w:sz w:val="28"/>
                <w:szCs w:val="28"/>
              </w:rPr>
              <w:t xml:space="preserve"> «Гляденское</w:t>
            </w:r>
          </w:p>
          <w:p w:rsidR="008F2201" w:rsidRPr="0072676C" w:rsidRDefault="0072676C" w:rsidP="003B4BD4">
            <w:pPr>
              <w:tabs>
                <w:tab w:val="left" w:pos="72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C">
              <w:rPr>
                <w:rFonts w:ascii="Times New Roman" w:hAnsi="Times New Roman" w:cs="Times New Roman"/>
                <w:sz w:val="28"/>
                <w:szCs w:val="28"/>
              </w:rPr>
              <w:t>хлебоприемное</w:t>
            </w:r>
            <w:r w:rsidR="008F2201" w:rsidRPr="00726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extDirection w:val="btLr"/>
            <w:vAlign w:val="center"/>
          </w:tcPr>
          <w:p w:rsidR="008F2201" w:rsidRPr="00633666" w:rsidRDefault="008F2201" w:rsidP="003B4BD4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МУП «Красносопкинское ЖКХ»</w:t>
            </w:r>
          </w:p>
        </w:tc>
        <w:tc>
          <w:tcPr>
            <w:tcW w:w="1418" w:type="dxa"/>
            <w:textDirection w:val="btLr"/>
            <w:vAlign w:val="center"/>
          </w:tcPr>
          <w:p w:rsidR="008F2201" w:rsidRPr="00633666" w:rsidRDefault="008F2201" w:rsidP="003B4BD4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МУП «Сахаптинское  ЖКХ»</w:t>
            </w:r>
          </w:p>
        </w:tc>
        <w:tc>
          <w:tcPr>
            <w:tcW w:w="1417" w:type="dxa"/>
            <w:textDirection w:val="btLr"/>
            <w:vAlign w:val="center"/>
          </w:tcPr>
          <w:p w:rsidR="008F2201" w:rsidRPr="00633666" w:rsidRDefault="008F2201" w:rsidP="003B4BD4">
            <w:pPr>
              <w:tabs>
                <w:tab w:val="left" w:pos="720"/>
              </w:tabs>
              <w:spacing w:after="0" w:line="240" w:lineRule="auto"/>
              <w:ind w:left="-36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ЗАО «Назаровское»</w:t>
            </w:r>
          </w:p>
        </w:tc>
      </w:tr>
      <w:tr w:rsidR="008F2201" w:rsidRPr="00B94D7C" w:rsidTr="003B4BD4">
        <w:trPr>
          <w:trHeight w:val="636"/>
        </w:trPr>
        <w:tc>
          <w:tcPr>
            <w:tcW w:w="2014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всего, в т.ч. </w:t>
            </w:r>
          </w:p>
        </w:tc>
        <w:tc>
          <w:tcPr>
            <w:tcW w:w="866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587" w:type="dxa"/>
          </w:tcPr>
          <w:p w:rsidR="008F2201" w:rsidRPr="00F209F6" w:rsidRDefault="00F209F6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21400</w:t>
            </w:r>
          </w:p>
        </w:tc>
        <w:tc>
          <w:tcPr>
            <w:tcW w:w="1276" w:type="dxa"/>
          </w:tcPr>
          <w:p w:rsidR="008F2201" w:rsidRPr="00F209F6" w:rsidRDefault="00F209F6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275" w:type="dxa"/>
          </w:tcPr>
          <w:p w:rsidR="008F2201" w:rsidRPr="00F209F6" w:rsidRDefault="00F209F6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4050,8</w:t>
            </w:r>
          </w:p>
        </w:tc>
        <w:tc>
          <w:tcPr>
            <w:tcW w:w="1418" w:type="dxa"/>
          </w:tcPr>
          <w:p w:rsidR="008F2201" w:rsidRPr="00F209F6" w:rsidRDefault="00F209F6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417" w:type="dxa"/>
          </w:tcPr>
          <w:p w:rsidR="008F2201" w:rsidRPr="00F209F6" w:rsidRDefault="00F209F6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F6">
              <w:rPr>
                <w:rFonts w:ascii="Times New Roman" w:hAnsi="Times New Roman" w:cs="Times New Roman"/>
                <w:sz w:val="28"/>
                <w:szCs w:val="28"/>
              </w:rPr>
              <w:t>25057</w:t>
            </w:r>
          </w:p>
        </w:tc>
      </w:tr>
      <w:tr w:rsidR="008F2201" w:rsidRPr="00B94D7C" w:rsidTr="003B4BD4">
        <w:trPr>
          <w:trHeight w:val="316"/>
        </w:trPr>
        <w:tc>
          <w:tcPr>
            <w:tcW w:w="2014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866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87" w:type="dxa"/>
          </w:tcPr>
          <w:p w:rsidR="008F2201" w:rsidRPr="00A541EA" w:rsidRDefault="00446053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1276" w:type="dxa"/>
          </w:tcPr>
          <w:p w:rsidR="008F2201" w:rsidRPr="00A541EA" w:rsidRDefault="0096765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8F2201" w:rsidRPr="00A541EA" w:rsidRDefault="0096765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18" w:type="dxa"/>
          </w:tcPr>
          <w:p w:rsidR="008F2201" w:rsidRPr="00A541EA" w:rsidRDefault="0096765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8F2201" w:rsidRPr="00A541EA" w:rsidRDefault="0096765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8F2201" w:rsidRPr="00B94D7C" w:rsidTr="003B4BD4">
        <w:trPr>
          <w:trHeight w:val="633"/>
        </w:trPr>
        <w:tc>
          <w:tcPr>
            <w:tcW w:w="2014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Водоснабжение всего, в т.ч.</w:t>
            </w:r>
          </w:p>
        </w:tc>
        <w:tc>
          <w:tcPr>
            <w:tcW w:w="866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87" w:type="dxa"/>
          </w:tcPr>
          <w:p w:rsidR="008F2201" w:rsidRPr="00A541EA" w:rsidRDefault="00A541E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246241</w:t>
            </w:r>
          </w:p>
        </w:tc>
        <w:tc>
          <w:tcPr>
            <w:tcW w:w="1276" w:type="dxa"/>
          </w:tcPr>
          <w:p w:rsidR="008F2201" w:rsidRPr="00A541EA" w:rsidRDefault="00A541E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2201" w:rsidRPr="00A541EA" w:rsidRDefault="00A541E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37740</w:t>
            </w:r>
          </w:p>
        </w:tc>
        <w:tc>
          <w:tcPr>
            <w:tcW w:w="1418" w:type="dxa"/>
          </w:tcPr>
          <w:p w:rsidR="008F2201" w:rsidRPr="00A541EA" w:rsidRDefault="00A541E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14039</w:t>
            </w:r>
          </w:p>
        </w:tc>
        <w:tc>
          <w:tcPr>
            <w:tcW w:w="1417" w:type="dxa"/>
          </w:tcPr>
          <w:p w:rsidR="008F2201" w:rsidRPr="00A541EA" w:rsidRDefault="00A541E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EA">
              <w:rPr>
                <w:rFonts w:ascii="Times New Roman" w:hAnsi="Times New Roman" w:cs="Times New Roman"/>
                <w:sz w:val="28"/>
                <w:szCs w:val="28"/>
              </w:rPr>
              <w:t>91255</w:t>
            </w:r>
          </w:p>
        </w:tc>
      </w:tr>
      <w:tr w:rsidR="008F2201" w:rsidRPr="00B94D7C" w:rsidTr="003B4BD4">
        <w:trPr>
          <w:trHeight w:val="331"/>
        </w:trPr>
        <w:tc>
          <w:tcPr>
            <w:tcW w:w="2014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866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87" w:type="dxa"/>
          </w:tcPr>
          <w:p w:rsidR="008F2201" w:rsidRPr="00527C9A" w:rsidRDefault="00527C9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5271</w:t>
            </w:r>
          </w:p>
        </w:tc>
        <w:tc>
          <w:tcPr>
            <w:tcW w:w="1276" w:type="dxa"/>
          </w:tcPr>
          <w:p w:rsidR="008F2201" w:rsidRPr="00527C9A" w:rsidRDefault="00527C9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2201" w:rsidRPr="00527C9A" w:rsidRDefault="00527C9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418" w:type="dxa"/>
          </w:tcPr>
          <w:p w:rsidR="008F2201" w:rsidRPr="00527C9A" w:rsidRDefault="00527C9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7" w:type="dxa"/>
          </w:tcPr>
          <w:p w:rsidR="008F2201" w:rsidRPr="00527C9A" w:rsidRDefault="00527C9A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9A">
              <w:rPr>
                <w:rFonts w:ascii="Times New Roman" w:hAnsi="Times New Roman" w:cs="Times New Roman"/>
                <w:sz w:val="28"/>
                <w:szCs w:val="28"/>
              </w:rPr>
              <w:t>3601</w:t>
            </w:r>
          </w:p>
        </w:tc>
      </w:tr>
      <w:tr w:rsidR="008F2201" w:rsidRPr="00B94D7C" w:rsidTr="003B4BD4">
        <w:trPr>
          <w:trHeight w:val="703"/>
        </w:trPr>
        <w:tc>
          <w:tcPr>
            <w:tcW w:w="2014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Водоотведение всего, в т.ч.</w:t>
            </w:r>
          </w:p>
        </w:tc>
        <w:tc>
          <w:tcPr>
            <w:tcW w:w="866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87" w:type="dxa"/>
          </w:tcPr>
          <w:p w:rsidR="008F2201" w:rsidRPr="00AA45DC" w:rsidRDefault="00AA45DC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26969</w:t>
            </w:r>
          </w:p>
        </w:tc>
        <w:tc>
          <w:tcPr>
            <w:tcW w:w="1276" w:type="dxa"/>
          </w:tcPr>
          <w:p w:rsidR="008F2201" w:rsidRPr="00AA45DC" w:rsidRDefault="00AA45DC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2201" w:rsidRPr="00AA45DC" w:rsidRDefault="00AA45DC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F2201" w:rsidRPr="00AA45DC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2201" w:rsidRPr="00AA45DC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201" w:rsidRPr="00B94D7C" w:rsidTr="003B4BD4">
        <w:trPr>
          <w:trHeight w:val="316"/>
        </w:trPr>
        <w:tc>
          <w:tcPr>
            <w:tcW w:w="2014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866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87" w:type="dxa"/>
          </w:tcPr>
          <w:p w:rsidR="008F2201" w:rsidRPr="00AA45DC" w:rsidRDefault="00AA45DC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7479</w:t>
            </w:r>
          </w:p>
        </w:tc>
        <w:tc>
          <w:tcPr>
            <w:tcW w:w="1276" w:type="dxa"/>
          </w:tcPr>
          <w:p w:rsidR="008F2201" w:rsidRPr="00AA45DC" w:rsidRDefault="00AA45DC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2201" w:rsidRPr="00AA45DC" w:rsidRDefault="00AA45DC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F2201" w:rsidRPr="00AA45DC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2201" w:rsidRPr="00AA45DC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201" w:rsidRPr="00B94D7C" w:rsidTr="003B4BD4">
        <w:trPr>
          <w:trHeight w:val="631"/>
        </w:trPr>
        <w:tc>
          <w:tcPr>
            <w:tcW w:w="2014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Жилищная услуга</w:t>
            </w:r>
          </w:p>
        </w:tc>
        <w:tc>
          <w:tcPr>
            <w:tcW w:w="866" w:type="dxa"/>
          </w:tcPr>
          <w:p w:rsidR="008F2201" w:rsidRPr="00633666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666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587" w:type="dxa"/>
          </w:tcPr>
          <w:p w:rsidR="008F2201" w:rsidRPr="00AA45DC" w:rsidRDefault="00AA45DC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3227</w:t>
            </w:r>
          </w:p>
        </w:tc>
        <w:tc>
          <w:tcPr>
            <w:tcW w:w="1276" w:type="dxa"/>
          </w:tcPr>
          <w:p w:rsidR="008F2201" w:rsidRPr="00AA45DC" w:rsidRDefault="00AA45DC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F2201" w:rsidRPr="00AA45DC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F2201" w:rsidRPr="00AA45DC" w:rsidRDefault="00AA45DC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F2201" w:rsidRPr="00AA45DC" w:rsidRDefault="008F2201" w:rsidP="003B4B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2201" w:rsidRPr="0022677A" w:rsidRDefault="008F2201" w:rsidP="00533F9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Основными показателями, характеризующими отрасль жилищно-коммунального хозяйства Назаровского района являются:</w:t>
      </w:r>
    </w:p>
    <w:p w:rsidR="00191201" w:rsidRPr="00DE18B8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E18B8">
        <w:rPr>
          <w:rFonts w:ascii="Times New Roman" w:hAnsi="Times New Roman" w:cs="Times New Roman"/>
          <w:sz w:val="28"/>
          <w:szCs w:val="28"/>
          <w:lang w:eastAsia="ru-RU"/>
        </w:rPr>
        <w:t>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E18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высокие потери энергоресурсов на всех стадиях от производства до потребления, составляющие 30-50%, вследствие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 устаревшего технологического оборудования с низким коэффициентом полезного действия;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:rsidR="00191201" w:rsidRPr="0022677A" w:rsidRDefault="00191201" w:rsidP="0022677A">
      <w:pPr>
        <w:pStyle w:val="10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Уровень износа коммунальной инфраструктуры на территории Назаровского района составляет </w:t>
      </w:r>
      <w:r w:rsidR="00DE18B8">
        <w:rPr>
          <w:sz w:val="28"/>
          <w:szCs w:val="28"/>
        </w:rPr>
        <w:t>31,4</w:t>
      </w:r>
      <w:r w:rsidRPr="0022677A">
        <w:rPr>
          <w:sz w:val="28"/>
          <w:szCs w:val="28"/>
        </w:rPr>
        <w:t xml:space="preserve"> %. В результате накопленного износа растет количество инцидентов и аварий в системах тепл</w:t>
      </w:r>
      <w:r>
        <w:rPr>
          <w:sz w:val="28"/>
          <w:szCs w:val="28"/>
        </w:rPr>
        <w:t>о</w:t>
      </w:r>
      <w:r w:rsidRPr="0022677A">
        <w:rPr>
          <w:sz w:val="28"/>
          <w:szCs w:val="28"/>
        </w:rPr>
        <w:t>-, электро- и водоснабжения, увеличиваются сроки ликвидации аварий и стоимость ремонтов.</w:t>
      </w:r>
      <w:r w:rsidRPr="0022677A">
        <w:rPr>
          <w:i/>
          <w:iCs/>
          <w:sz w:val="28"/>
          <w:szCs w:val="28"/>
        </w:rPr>
        <w:t xml:space="preserve"> </w:t>
      </w:r>
      <w:r w:rsidRPr="0022677A">
        <w:rPr>
          <w:sz w:val="28"/>
          <w:szCs w:val="28"/>
        </w:rPr>
        <w:t xml:space="preserve">В муниципальной программе запланировано постепенное снижение уровня износа коммунальной инфраструктуры до </w:t>
      </w:r>
      <w:r w:rsidR="00DE18B8">
        <w:rPr>
          <w:sz w:val="28"/>
          <w:szCs w:val="28"/>
        </w:rPr>
        <w:t xml:space="preserve">28 </w:t>
      </w:r>
      <w:r w:rsidRPr="0022677A">
        <w:rPr>
          <w:sz w:val="28"/>
          <w:szCs w:val="28"/>
        </w:rPr>
        <w:t xml:space="preserve"> % в 20</w:t>
      </w:r>
      <w:r w:rsidR="008F2201">
        <w:rPr>
          <w:sz w:val="28"/>
          <w:szCs w:val="28"/>
        </w:rPr>
        <w:t xml:space="preserve">20 </w:t>
      </w:r>
      <w:r w:rsidRPr="0022677A">
        <w:rPr>
          <w:sz w:val="28"/>
          <w:szCs w:val="28"/>
        </w:rPr>
        <w:t>году.</w:t>
      </w:r>
    </w:p>
    <w:p w:rsidR="00191201" w:rsidRPr="0022677A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Доля площади жилищного фонда, обеспеченного всеми видами благоустройства, в общей </w:t>
      </w:r>
      <w:r w:rsidRPr="00086463">
        <w:rPr>
          <w:sz w:val="28"/>
          <w:szCs w:val="28"/>
        </w:rPr>
        <w:t xml:space="preserve">площади жилищного фонда Назаровского района на текущий момент составляет 15,9 % (планируется увеличение данного показателя до 20,0 % </w:t>
      </w:r>
      <w:r w:rsidR="008F2201" w:rsidRPr="00086463">
        <w:rPr>
          <w:sz w:val="28"/>
          <w:szCs w:val="28"/>
        </w:rPr>
        <w:t xml:space="preserve"> </w:t>
      </w:r>
      <w:r w:rsidRPr="00086463">
        <w:rPr>
          <w:sz w:val="28"/>
          <w:szCs w:val="28"/>
        </w:rPr>
        <w:t xml:space="preserve">в </w:t>
      </w:r>
      <w:r w:rsidR="008F2201" w:rsidRPr="00086463">
        <w:rPr>
          <w:sz w:val="28"/>
          <w:szCs w:val="28"/>
        </w:rPr>
        <w:t xml:space="preserve"> </w:t>
      </w:r>
      <w:r w:rsidRPr="00086463">
        <w:rPr>
          <w:sz w:val="28"/>
          <w:szCs w:val="28"/>
        </w:rPr>
        <w:t>20</w:t>
      </w:r>
      <w:r w:rsidR="008F2201" w:rsidRPr="00086463">
        <w:rPr>
          <w:sz w:val="28"/>
          <w:szCs w:val="28"/>
        </w:rPr>
        <w:t>20</w:t>
      </w:r>
      <w:r w:rsidRPr="00086463">
        <w:rPr>
          <w:sz w:val="28"/>
          <w:szCs w:val="28"/>
        </w:rPr>
        <w:t xml:space="preserve"> году). Особенно</w:t>
      </w:r>
      <w:r w:rsidRPr="0022677A">
        <w:rPr>
          <w:sz w:val="28"/>
          <w:szCs w:val="28"/>
        </w:rPr>
        <w:t xml:space="preserve"> низок уровень благоустройства в  селах муниципальных поселений.</w:t>
      </w:r>
    </w:p>
    <w:p w:rsidR="00191201" w:rsidRPr="0022677A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в сфере жилищно-коммунального хозяйства </w:t>
      </w:r>
      <w:r w:rsidR="009E3289">
        <w:rPr>
          <w:rFonts w:ascii="Times New Roman" w:hAnsi="Times New Roman" w:cs="Times New Roman"/>
          <w:sz w:val="28"/>
          <w:szCs w:val="28"/>
          <w:lang w:eastAsia="ru-RU"/>
        </w:rPr>
        <w:t>существует проблема неплатежей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населения, недостаточная информационная открытость ресурсоснабжающих организаций.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 федеральном уровне приняты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>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191201" w:rsidRPr="0022677A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</w:t>
      </w:r>
      <w:r w:rsidR="000B0E12">
        <w:rPr>
          <w:sz w:val="28"/>
          <w:szCs w:val="28"/>
        </w:rPr>
        <w:t xml:space="preserve"> </w:t>
      </w:r>
      <w:r w:rsidRPr="0022677A">
        <w:rPr>
          <w:sz w:val="28"/>
          <w:szCs w:val="28"/>
        </w:rPr>
        <w:t>программой.</w:t>
      </w:r>
    </w:p>
    <w:p w:rsidR="00191201" w:rsidRPr="0022677A" w:rsidRDefault="000B0E12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</w:t>
      </w:r>
      <w:r w:rsidR="0002608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1201"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регулирование коммунального хозяйства, при котором достигается баланс интересов всех сторон, будет обеспечиваться путем реализации </w:t>
      </w:r>
      <w:r w:rsidR="00191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201"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мероприятий: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государственная регистрация объектов централизованных систем коммунальной инфраструкту</w:t>
      </w:r>
      <w:r>
        <w:rPr>
          <w:rFonts w:ascii="Times New Roman" w:hAnsi="Times New Roman" w:cs="Times New Roman"/>
          <w:sz w:val="28"/>
          <w:szCs w:val="28"/>
          <w:lang w:eastAsia="ru-RU"/>
        </w:rPr>
        <w:t>ры, находящихся в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создание системы капитального ремонта многоквартирных домов;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финансируемых, в том числе за счет привлечения частных инвестиций;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утверждение планов мероприятий по приведению качества воды в  соответствие с установленными требованиями и планов снижения сбросов;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обеспечение контроля за качеством и надежностью коммунальных услуг и ресурсов;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формирование долгосрочных тарифов в сфере теплоснабжения, водоснабжения и водоотведения;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обеспечение социальной поддержки населения по оплате жилищно-коммунальных услуг;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>- контроль за раскрытием информации для потребителей в соответствии с установленными стандартами.</w:t>
      </w:r>
    </w:p>
    <w:p w:rsidR="00191201" w:rsidRPr="0022677A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77A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могут формировать существенные риски реализации </w:t>
      </w:r>
      <w:r>
        <w:rPr>
          <w:sz w:val="28"/>
          <w:szCs w:val="28"/>
        </w:rPr>
        <w:t>муниципальной</w:t>
      </w:r>
      <w:r w:rsidRPr="0022677A">
        <w:rPr>
          <w:sz w:val="28"/>
          <w:szCs w:val="28"/>
        </w:rPr>
        <w:t xml:space="preserve"> программы.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4C2" w:rsidRDefault="00EB64C2" w:rsidP="00BB313C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1201" w:rsidRPr="00BA6126" w:rsidRDefault="00191201" w:rsidP="00E52F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Теплоснабжение</w:t>
      </w:r>
    </w:p>
    <w:p w:rsidR="00191201" w:rsidRPr="0022677A" w:rsidRDefault="00191201" w:rsidP="00226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201" w:rsidRPr="0022677A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677A">
        <w:rPr>
          <w:rFonts w:ascii="Times New Roman" w:hAnsi="Times New Roman" w:cs="Times New Roman"/>
          <w:sz w:val="28"/>
          <w:szCs w:val="28"/>
        </w:rPr>
        <w:t xml:space="preserve">Назаровском районе </w:t>
      </w: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  <w:r w:rsidR="00355957">
        <w:rPr>
          <w:rFonts w:ascii="Times New Roman" w:hAnsi="Times New Roman" w:cs="Times New Roman"/>
          <w:sz w:val="28"/>
          <w:szCs w:val="28"/>
        </w:rPr>
        <w:t>13</w:t>
      </w:r>
      <w:r w:rsidRPr="0022677A">
        <w:rPr>
          <w:rFonts w:ascii="Times New Roman" w:hAnsi="Times New Roman" w:cs="Times New Roman"/>
          <w:sz w:val="28"/>
          <w:szCs w:val="28"/>
        </w:rPr>
        <w:t xml:space="preserve"> котельных, которые отапливают  жилой фонд общей площадью </w:t>
      </w:r>
      <w:r w:rsidR="004F5ECD">
        <w:rPr>
          <w:rFonts w:ascii="Times New Roman" w:hAnsi="Times New Roman" w:cs="Times New Roman"/>
          <w:sz w:val="28"/>
          <w:szCs w:val="28"/>
        </w:rPr>
        <w:t>53311,8</w:t>
      </w:r>
      <w:r w:rsidRPr="0022677A">
        <w:rPr>
          <w:rFonts w:ascii="Times New Roman" w:hAnsi="Times New Roman" w:cs="Times New Roman"/>
          <w:sz w:val="28"/>
          <w:szCs w:val="28"/>
        </w:rPr>
        <w:t xml:space="preserve">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и объекты соцкультбыта (школы, дет</w:t>
      </w:r>
      <w:r>
        <w:rPr>
          <w:rFonts w:ascii="Times New Roman" w:hAnsi="Times New Roman" w:cs="Times New Roman"/>
          <w:sz w:val="28"/>
          <w:szCs w:val="28"/>
        </w:rPr>
        <w:t xml:space="preserve">сады, больницы, дома культуры </w:t>
      </w:r>
      <w:r w:rsidRPr="0022677A">
        <w:rPr>
          <w:rFonts w:ascii="Times New Roman" w:hAnsi="Times New Roman" w:cs="Times New Roman"/>
          <w:sz w:val="28"/>
          <w:szCs w:val="28"/>
        </w:rPr>
        <w:t xml:space="preserve">и т. д.) общей </w:t>
      </w:r>
      <w:r w:rsidRPr="00A818A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818AF" w:rsidRPr="00A818AF">
        <w:rPr>
          <w:rFonts w:ascii="Times New Roman" w:hAnsi="Times New Roman" w:cs="Times New Roman"/>
          <w:sz w:val="28"/>
          <w:szCs w:val="28"/>
        </w:rPr>
        <w:t>42709,4</w:t>
      </w:r>
      <w:r w:rsidRPr="00A818AF">
        <w:rPr>
          <w:rFonts w:ascii="Times New Roman" w:hAnsi="Times New Roman" w:cs="Times New Roman"/>
          <w:sz w:val="28"/>
          <w:szCs w:val="28"/>
        </w:rPr>
        <w:t xml:space="preserve"> м</w:t>
      </w:r>
      <w:r w:rsidRPr="00A818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18AF">
        <w:rPr>
          <w:rFonts w:ascii="Times New Roman" w:hAnsi="Times New Roman" w:cs="Times New Roman"/>
          <w:sz w:val="28"/>
          <w:szCs w:val="28"/>
        </w:rPr>
        <w:t>,</w:t>
      </w:r>
      <w:r w:rsidRPr="0022677A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191201" w:rsidRPr="0022677A" w:rsidRDefault="00355957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«ЖКХ Назаровского района»</w:t>
      </w:r>
      <w:r w:rsidR="00191201" w:rsidRPr="0022677A">
        <w:rPr>
          <w:rFonts w:ascii="Times New Roman" w:hAnsi="Times New Roman" w:cs="Times New Roman"/>
          <w:sz w:val="28"/>
          <w:szCs w:val="28"/>
        </w:rPr>
        <w:t xml:space="preserve"> «- эксплуатирующая организация, обслуж</w:t>
      </w:r>
      <w:r w:rsidR="00191201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191201" w:rsidRPr="0022677A">
        <w:rPr>
          <w:rFonts w:ascii="Times New Roman" w:hAnsi="Times New Roman" w:cs="Times New Roman"/>
          <w:sz w:val="28"/>
          <w:szCs w:val="28"/>
        </w:rPr>
        <w:t xml:space="preserve">котельные на территориях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1201" w:rsidRPr="0022677A">
        <w:rPr>
          <w:rFonts w:ascii="Times New Roman" w:hAnsi="Times New Roman" w:cs="Times New Roman"/>
          <w:sz w:val="28"/>
          <w:szCs w:val="28"/>
        </w:rPr>
        <w:t xml:space="preserve"> сельсоветов: </w:t>
      </w:r>
    </w:p>
    <w:p w:rsidR="00191201" w:rsidRPr="0022677A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957">
        <w:rPr>
          <w:rFonts w:ascii="Times New Roman" w:hAnsi="Times New Roman" w:cs="Times New Roman"/>
          <w:sz w:val="28"/>
          <w:szCs w:val="28"/>
        </w:rPr>
        <w:t>котельная в п. Глядень</w:t>
      </w:r>
      <w:r w:rsidRPr="0022677A">
        <w:rPr>
          <w:rFonts w:ascii="Times New Roman" w:hAnsi="Times New Roman" w:cs="Times New Roman"/>
          <w:sz w:val="28"/>
          <w:szCs w:val="28"/>
        </w:rPr>
        <w:t>;</w:t>
      </w:r>
    </w:p>
    <w:p w:rsidR="00191201" w:rsidRPr="0022677A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котельная в с. Красная Поляна</w:t>
      </w:r>
      <w:r w:rsidR="00355957">
        <w:rPr>
          <w:rFonts w:ascii="Times New Roman" w:hAnsi="Times New Roman" w:cs="Times New Roman"/>
          <w:sz w:val="28"/>
          <w:szCs w:val="28"/>
        </w:rPr>
        <w:t>;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  <w:r w:rsidR="0035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Pr="0022677A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котельная в с. Павловка</w:t>
      </w:r>
      <w:r w:rsidR="00355957">
        <w:rPr>
          <w:rFonts w:ascii="Times New Roman" w:hAnsi="Times New Roman" w:cs="Times New Roman"/>
          <w:sz w:val="28"/>
          <w:szCs w:val="28"/>
        </w:rPr>
        <w:t>;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  <w:r w:rsidR="0035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957">
        <w:rPr>
          <w:rFonts w:ascii="Times New Roman" w:hAnsi="Times New Roman" w:cs="Times New Roman"/>
          <w:sz w:val="28"/>
          <w:szCs w:val="28"/>
        </w:rPr>
        <w:t xml:space="preserve">котельная в с. Подсосное; </w:t>
      </w:r>
    </w:p>
    <w:p w:rsidR="003252D7" w:rsidRPr="0022677A" w:rsidRDefault="003252D7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в п.Преображенский</w:t>
      </w:r>
      <w:r w:rsidR="00355957">
        <w:rPr>
          <w:rFonts w:ascii="Times New Roman" w:hAnsi="Times New Roman" w:cs="Times New Roman"/>
          <w:sz w:val="28"/>
          <w:szCs w:val="28"/>
        </w:rPr>
        <w:t>.</w:t>
      </w:r>
    </w:p>
    <w:p w:rsidR="00355957" w:rsidRDefault="00355957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201" w:rsidRPr="0022677A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МУП «Красносопкинское ЖКХ» - эксплуатирующая организация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Pr="0022677A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котельная в с. Красная Сопка</w:t>
      </w:r>
      <w:r w:rsidR="00355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МУП «Сахаптинское ЖКХ» </w:t>
      </w:r>
      <w:r>
        <w:rPr>
          <w:rFonts w:ascii="Times New Roman" w:hAnsi="Times New Roman" w:cs="Times New Roman"/>
          <w:sz w:val="28"/>
          <w:szCs w:val="28"/>
        </w:rPr>
        <w:t xml:space="preserve">- эксплуатирующая организация: </w:t>
      </w:r>
    </w:p>
    <w:p w:rsidR="00191201" w:rsidRPr="0022677A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77A">
        <w:rPr>
          <w:rFonts w:ascii="Times New Roman" w:hAnsi="Times New Roman" w:cs="Times New Roman"/>
          <w:sz w:val="28"/>
          <w:szCs w:val="28"/>
        </w:rPr>
        <w:t>котельная в с. Сахапта</w:t>
      </w:r>
      <w:r w:rsidR="00355957">
        <w:rPr>
          <w:rFonts w:ascii="Times New Roman" w:hAnsi="Times New Roman" w:cs="Times New Roman"/>
          <w:sz w:val="28"/>
          <w:szCs w:val="28"/>
        </w:rPr>
        <w:t>.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  <w:r w:rsidR="0035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ЗАО «Назаровское</w:t>
      </w:r>
      <w:r>
        <w:rPr>
          <w:rFonts w:ascii="Times New Roman" w:hAnsi="Times New Roman" w:cs="Times New Roman"/>
          <w:sz w:val="28"/>
          <w:szCs w:val="28"/>
        </w:rPr>
        <w:t>» - эксплуатирующая организация:</w:t>
      </w:r>
    </w:p>
    <w:p w:rsidR="003252D7" w:rsidRPr="0022677A" w:rsidRDefault="00191201" w:rsidP="003252D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77A">
        <w:rPr>
          <w:rFonts w:ascii="Times New Roman" w:hAnsi="Times New Roman" w:cs="Times New Roman"/>
          <w:sz w:val="28"/>
          <w:szCs w:val="28"/>
        </w:rPr>
        <w:t xml:space="preserve"> котельная в</w:t>
      </w:r>
      <w:r>
        <w:rPr>
          <w:rFonts w:ascii="Times New Roman" w:hAnsi="Times New Roman" w:cs="Times New Roman"/>
          <w:sz w:val="28"/>
          <w:szCs w:val="28"/>
        </w:rPr>
        <w:t xml:space="preserve"> п. Степной</w:t>
      </w:r>
      <w:r w:rsidR="00355957">
        <w:rPr>
          <w:rFonts w:ascii="Times New Roman" w:hAnsi="Times New Roman" w:cs="Times New Roman"/>
          <w:sz w:val="28"/>
          <w:szCs w:val="28"/>
        </w:rPr>
        <w:t>.</w:t>
      </w:r>
    </w:p>
    <w:p w:rsidR="00191201" w:rsidRPr="0022677A" w:rsidRDefault="00191201" w:rsidP="00E52FB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тепловых сетей по району составляет </w:t>
      </w:r>
      <w:r w:rsidR="00F6739D">
        <w:rPr>
          <w:rFonts w:ascii="Times New Roman" w:hAnsi="Times New Roman" w:cs="Times New Roman"/>
          <w:sz w:val="28"/>
          <w:szCs w:val="28"/>
        </w:rPr>
        <w:t>58,22</w:t>
      </w:r>
      <w:r w:rsidRPr="0022677A">
        <w:rPr>
          <w:rFonts w:ascii="Times New Roman" w:hAnsi="Times New Roman" w:cs="Times New Roman"/>
          <w:sz w:val="28"/>
          <w:szCs w:val="28"/>
        </w:rPr>
        <w:t xml:space="preserve"> км, в том числе </w:t>
      </w:r>
      <w:r w:rsidRPr="00064D2F">
        <w:rPr>
          <w:rFonts w:ascii="Times New Roman" w:hAnsi="Times New Roman" w:cs="Times New Roman"/>
          <w:sz w:val="28"/>
          <w:szCs w:val="28"/>
        </w:rPr>
        <w:t xml:space="preserve">ветхих – </w:t>
      </w:r>
      <w:r w:rsidR="00F6739D" w:rsidRPr="00064D2F">
        <w:rPr>
          <w:rFonts w:ascii="Times New Roman" w:hAnsi="Times New Roman" w:cs="Times New Roman"/>
          <w:sz w:val="28"/>
          <w:szCs w:val="28"/>
        </w:rPr>
        <w:t>12,5</w:t>
      </w:r>
      <w:r w:rsidRPr="00064D2F">
        <w:rPr>
          <w:rFonts w:ascii="Times New Roman" w:hAnsi="Times New Roman" w:cs="Times New Roman"/>
          <w:sz w:val="28"/>
          <w:szCs w:val="28"/>
        </w:rPr>
        <w:t xml:space="preserve"> км. (</w:t>
      </w:r>
      <w:r w:rsidR="00F6739D" w:rsidRPr="00064D2F">
        <w:rPr>
          <w:rFonts w:ascii="Times New Roman" w:hAnsi="Times New Roman" w:cs="Times New Roman"/>
          <w:sz w:val="28"/>
          <w:szCs w:val="28"/>
        </w:rPr>
        <w:t>21,4</w:t>
      </w:r>
      <w:r w:rsidRPr="00064D2F">
        <w:rPr>
          <w:rFonts w:ascii="Times New Roman" w:hAnsi="Times New Roman" w:cs="Times New Roman"/>
          <w:sz w:val="28"/>
          <w:szCs w:val="28"/>
        </w:rPr>
        <w:t xml:space="preserve"> %); водопроводных сетей –</w:t>
      </w:r>
      <w:r w:rsidR="00064D2F" w:rsidRPr="00064D2F">
        <w:rPr>
          <w:rFonts w:ascii="Times New Roman" w:hAnsi="Times New Roman" w:cs="Times New Roman"/>
          <w:sz w:val="28"/>
          <w:szCs w:val="28"/>
        </w:rPr>
        <w:t>116,5</w:t>
      </w:r>
      <w:r w:rsidRPr="00064D2F">
        <w:rPr>
          <w:rFonts w:ascii="Times New Roman" w:hAnsi="Times New Roman" w:cs="Times New Roman"/>
          <w:sz w:val="28"/>
          <w:szCs w:val="28"/>
        </w:rPr>
        <w:t xml:space="preserve"> км, в том числе ветхих – </w:t>
      </w:r>
      <w:r w:rsidR="00064D2F" w:rsidRPr="00064D2F">
        <w:rPr>
          <w:rFonts w:ascii="Times New Roman" w:hAnsi="Times New Roman" w:cs="Times New Roman"/>
          <w:sz w:val="28"/>
          <w:szCs w:val="28"/>
        </w:rPr>
        <w:t>41,1</w:t>
      </w:r>
      <w:r w:rsidRPr="00064D2F">
        <w:rPr>
          <w:rFonts w:ascii="Times New Roman" w:hAnsi="Times New Roman" w:cs="Times New Roman"/>
          <w:sz w:val="28"/>
          <w:szCs w:val="28"/>
        </w:rPr>
        <w:t xml:space="preserve"> км.(</w:t>
      </w:r>
      <w:r w:rsidR="00064D2F" w:rsidRPr="00064D2F">
        <w:rPr>
          <w:rFonts w:ascii="Times New Roman" w:hAnsi="Times New Roman" w:cs="Times New Roman"/>
          <w:sz w:val="28"/>
          <w:szCs w:val="28"/>
        </w:rPr>
        <w:t>35,3</w:t>
      </w:r>
      <w:r w:rsidRPr="00064D2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Теплоисточники эксплуатируются с применением устаревших неэффективных </w:t>
      </w:r>
      <w:r w:rsidRPr="00475672">
        <w:rPr>
          <w:rFonts w:ascii="Times New Roman" w:hAnsi="Times New Roman" w:cs="Times New Roman"/>
          <w:sz w:val="28"/>
          <w:szCs w:val="28"/>
        </w:rPr>
        <w:t>технологических схем, где исполнение котельного оборудования не соответствуют предъявляемым современным конструктивным требованиям, процесс сжигания топлива упрощается и нарушается. В результате фактически КПД котельных составляет 30-60 %, вместо нормативного 75-80 %. Расход топлива на выработку тепловой энергии превышает нормативный на 15 %. Из общего количества установленных котлов в котельных коммунального комплекса только 10 %</w:t>
      </w:r>
      <w:r w:rsidR="000F4E1B" w:rsidRPr="00475672">
        <w:rPr>
          <w:rFonts w:ascii="Times New Roman" w:hAnsi="Times New Roman" w:cs="Times New Roman"/>
          <w:sz w:val="28"/>
          <w:szCs w:val="28"/>
        </w:rPr>
        <w:t xml:space="preserve">    </w:t>
      </w:r>
      <w:r w:rsidRPr="00475672">
        <w:rPr>
          <w:rFonts w:ascii="Times New Roman" w:hAnsi="Times New Roman" w:cs="Times New Roman"/>
          <w:sz w:val="28"/>
          <w:szCs w:val="28"/>
        </w:rPr>
        <w:t xml:space="preserve"> автоматизированы. Отсутствие на котельных малой мощности (при</w:t>
      </w:r>
      <w:r w:rsidRPr="0022677A">
        <w:rPr>
          <w:rFonts w:ascii="Times New Roman" w:hAnsi="Times New Roman" w:cs="Times New Roman"/>
          <w:sz w:val="28"/>
          <w:szCs w:val="28"/>
        </w:rPr>
        <w:t xml:space="preserve"> открытых системах теплоснабжения) систем водоподготовки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населенных пунктах.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Основными причинами неэффективности действующих котельных являются: 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низкий коэффициент использования установленной мощности теплоисточников;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отсутствие систем водоподготовки и элементарных приборов технологического контроля;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использование топлива низкого качества;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низкий уровень обслуживания (отсутствие автоматизации технологических процессов).</w:t>
      </w:r>
    </w:p>
    <w:p w:rsidR="00191201" w:rsidRPr="0022677A" w:rsidRDefault="00191201" w:rsidP="002267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В настоящее время в замене нуждается </w:t>
      </w:r>
      <w:r w:rsidR="00475672">
        <w:rPr>
          <w:rFonts w:ascii="Times New Roman" w:hAnsi="Times New Roman" w:cs="Times New Roman"/>
          <w:sz w:val="28"/>
          <w:szCs w:val="28"/>
        </w:rPr>
        <w:t>12,5</w:t>
      </w:r>
      <w:r w:rsidRPr="0022677A">
        <w:rPr>
          <w:rFonts w:ascii="Times New Roman" w:hAnsi="Times New Roman" w:cs="Times New Roman"/>
          <w:sz w:val="28"/>
          <w:szCs w:val="28"/>
        </w:rPr>
        <w:t xml:space="preserve"> км (</w:t>
      </w:r>
      <w:r w:rsidR="00475672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%) ветхих тепловых сетей. При нормативном сроке службы трубопроводов 25 лет, фактический срок до первого коррозионного разрушения может составлять около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лет, что обусловлено, в том числе субъективными причинами – высоким уровнем грунтовых вод, применение некачественным строительных материалов при проведении строительно-монтажных работ.</w:t>
      </w:r>
    </w:p>
    <w:p w:rsidR="00191201" w:rsidRPr="00AB6265" w:rsidRDefault="00191201" w:rsidP="002267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5">
        <w:rPr>
          <w:rFonts w:ascii="Times New Roman" w:hAnsi="Times New Roman" w:cs="Times New Roman"/>
          <w:sz w:val="28"/>
          <w:szCs w:val="28"/>
        </w:rPr>
        <w:t>Суммарные потери тепловой энергии в сетях составляют 16,1 %, что эквивалентно 3,7 тыс. т. условного топлива в год.</w:t>
      </w:r>
    </w:p>
    <w:p w:rsidR="00191201" w:rsidRPr="0022677A" w:rsidRDefault="00191201" w:rsidP="0022677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65">
        <w:rPr>
          <w:rFonts w:ascii="Times New Roman" w:hAnsi="Times New Roman" w:cs="Times New Roman"/>
          <w:sz w:val="28"/>
          <w:szCs w:val="28"/>
        </w:rPr>
        <w:t>Проблемы в системах теплоснабжения обостряются еще и отсутствием</w:t>
      </w:r>
      <w:r w:rsidRPr="0022677A">
        <w:rPr>
          <w:rFonts w:ascii="Times New Roman" w:hAnsi="Times New Roman" w:cs="Times New Roman"/>
          <w:sz w:val="28"/>
          <w:szCs w:val="28"/>
        </w:rPr>
        <w:t xml:space="preserve"> резервирования теплоисточников по электроснабжению и водоснабжению. Отсутствие резервного питания в аварийной ситуации увеличивает вероятность отключения котельной и размор</w:t>
      </w:r>
      <w:r>
        <w:rPr>
          <w:rFonts w:ascii="Times New Roman" w:hAnsi="Times New Roman" w:cs="Times New Roman"/>
          <w:sz w:val="28"/>
          <w:szCs w:val="28"/>
        </w:rPr>
        <w:t>аживание</w:t>
      </w:r>
      <w:r w:rsidRPr="0022677A">
        <w:rPr>
          <w:rFonts w:ascii="Times New Roman" w:hAnsi="Times New Roman" w:cs="Times New Roman"/>
          <w:sz w:val="28"/>
          <w:szCs w:val="28"/>
        </w:rPr>
        <w:t xml:space="preserve"> систем теплопотребления. 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В рамках муниципальной программы планируется: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водоподготовки, в соответствии с требованиями правил технической эксплуатации котельных, для продления эксплуатационного срока котлов и тепловых сетей, повышения надёжности работы систем теплоснабжения и качества сетевой воды;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lastRenderedPageBreak/>
        <w:t>- поэтапное приведение в соответствие установленной мощности теплоисточников присоединенной нагрузке;</w:t>
      </w:r>
    </w:p>
    <w:p w:rsidR="00191201" w:rsidRPr="0022677A" w:rsidRDefault="00191201" w:rsidP="0022677A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современные теплоизоляционные материалы</w:t>
      </w:r>
      <w:r w:rsidRPr="0022677A">
        <w:rPr>
          <w:rFonts w:ascii="Times New Roman" w:hAnsi="Times New Roman" w:cs="Times New Roman"/>
          <w:sz w:val="28"/>
          <w:szCs w:val="28"/>
        </w:rPr>
        <w:t>;</w:t>
      </w:r>
    </w:p>
    <w:p w:rsidR="00191201" w:rsidRPr="0022677A" w:rsidRDefault="00191201" w:rsidP="0022677A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снизить тепловые потери;</w:t>
      </w:r>
    </w:p>
    <w:p w:rsidR="00191201" w:rsidRPr="0022677A" w:rsidRDefault="00191201" w:rsidP="0022677A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- обеспечить надежность работы систем теплоснабжения и экономию топливно-энергетических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осуществить государственную регистрацию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централизованных систем коммунальной инфраструктуры, находящихся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разработать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теплоснабжения;</w:t>
      </w:r>
    </w:p>
    <w:p w:rsidR="00191201" w:rsidRPr="0022677A" w:rsidRDefault="00191201" w:rsidP="0022677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троль</w:t>
      </w:r>
      <w:r w:rsidRPr="0022677A">
        <w:rPr>
          <w:rFonts w:ascii="Times New Roman" w:hAnsi="Times New Roman" w:cs="Times New Roman"/>
          <w:sz w:val="28"/>
          <w:szCs w:val="28"/>
          <w:lang w:eastAsia="ru-RU"/>
        </w:rPr>
        <w:t xml:space="preserve"> за качеством и надежностью коммунальных услуг и ресурсов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201" w:rsidRDefault="00191201" w:rsidP="00817A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1201" w:rsidRPr="00BA6126" w:rsidRDefault="00191201" w:rsidP="00817A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Водоснабжение, водоотведение</w:t>
      </w:r>
    </w:p>
    <w:p w:rsidR="00191201" w:rsidRPr="0022677A" w:rsidRDefault="00191201" w:rsidP="00226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201" w:rsidRPr="0022677A" w:rsidRDefault="00191201" w:rsidP="00817A5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Население Назаровского района обеспечивается питьевой водой из водозаборных скважин и водонапорных башен, обеспечивающих централизованным водоснабжением </w:t>
      </w:r>
      <w:r w:rsidR="00EE6416">
        <w:rPr>
          <w:rFonts w:ascii="Times New Roman" w:hAnsi="Times New Roman" w:cs="Times New Roman"/>
          <w:sz w:val="28"/>
          <w:szCs w:val="28"/>
        </w:rPr>
        <w:t>10,23</w:t>
      </w:r>
      <w:r w:rsidRPr="0022677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E6416">
        <w:rPr>
          <w:rFonts w:ascii="Times New Roman" w:hAnsi="Times New Roman" w:cs="Times New Roman"/>
          <w:sz w:val="28"/>
          <w:szCs w:val="28"/>
        </w:rPr>
        <w:t>человек (</w:t>
      </w:r>
      <w:r w:rsidR="00EE6416" w:rsidRPr="00EE6416">
        <w:rPr>
          <w:rFonts w:ascii="Times New Roman" w:hAnsi="Times New Roman" w:cs="Times New Roman"/>
          <w:sz w:val="28"/>
          <w:szCs w:val="28"/>
        </w:rPr>
        <w:t>45,5</w:t>
      </w:r>
      <w:r w:rsidRPr="00EE6416">
        <w:rPr>
          <w:rFonts w:ascii="Times New Roman" w:hAnsi="Times New Roman" w:cs="Times New Roman"/>
          <w:sz w:val="28"/>
          <w:szCs w:val="28"/>
        </w:rPr>
        <w:t xml:space="preserve"> %).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  <w:r w:rsidRPr="00BC0B71">
        <w:rPr>
          <w:rFonts w:ascii="Times New Roman" w:hAnsi="Times New Roman" w:cs="Times New Roman"/>
          <w:sz w:val="28"/>
          <w:szCs w:val="28"/>
        </w:rPr>
        <w:t>Протяженность  водопроводных сетей –</w:t>
      </w:r>
      <w:r w:rsidR="00847F98" w:rsidRPr="00BC0B71">
        <w:rPr>
          <w:rFonts w:ascii="Times New Roman" w:hAnsi="Times New Roman" w:cs="Times New Roman"/>
          <w:sz w:val="28"/>
          <w:szCs w:val="28"/>
        </w:rPr>
        <w:t>116,5</w:t>
      </w:r>
      <w:r w:rsidRPr="00BC0B71">
        <w:rPr>
          <w:rFonts w:ascii="Times New Roman" w:hAnsi="Times New Roman" w:cs="Times New Roman"/>
          <w:sz w:val="28"/>
          <w:szCs w:val="28"/>
        </w:rPr>
        <w:t xml:space="preserve"> км, в том числе ветхих – </w:t>
      </w:r>
      <w:r w:rsidR="00180DF4" w:rsidRPr="00BC0B71">
        <w:rPr>
          <w:rFonts w:ascii="Times New Roman" w:hAnsi="Times New Roman" w:cs="Times New Roman"/>
          <w:sz w:val="28"/>
          <w:szCs w:val="28"/>
        </w:rPr>
        <w:t>41,1</w:t>
      </w:r>
      <w:r w:rsidRPr="00BC0B71">
        <w:rPr>
          <w:rFonts w:ascii="Times New Roman" w:hAnsi="Times New Roman" w:cs="Times New Roman"/>
          <w:sz w:val="28"/>
          <w:szCs w:val="28"/>
        </w:rPr>
        <w:t xml:space="preserve"> км. (</w:t>
      </w:r>
      <w:r w:rsidR="00180DF4" w:rsidRPr="00BC0B71">
        <w:rPr>
          <w:rFonts w:ascii="Times New Roman" w:hAnsi="Times New Roman" w:cs="Times New Roman"/>
          <w:sz w:val="28"/>
          <w:szCs w:val="28"/>
        </w:rPr>
        <w:t>35,3</w:t>
      </w:r>
      <w:r w:rsidRPr="00BC0B71">
        <w:rPr>
          <w:rFonts w:ascii="Times New Roman" w:hAnsi="Times New Roman" w:cs="Times New Roman"/>
          <w:sz w:val="28"/>
          <w:szCs w:val="28"/>
        </w:rPr>
        <w:t xml:space="preserve"> %).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Pr="0022677A" w:rsidRDefault="00191201" w:rsidP="00817A5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Результаты исследований воды подземных водоисточников, используемых для централизованного хозяйственно-питьевого водоснабжения населения района, свидетельствуют о неудовлетворительном ее качестве по гигиеническим нормативам.</w:t>
      </w:r>
    </w:p>
    <w:p w:rsidR="00191201" w:rsidRPr="0022677A" w:rsidRDefault="00191201" w:rsidP="00817A5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Неблагополучное состояние подземных водоисточников по санитарно-химическим показателям обуславливается повышенным природным содержанием в воде железа, солей жесткости, фторидов, марганца. К техногенным причинам следует отнести загрязнение подземных вод нитратами.</w:t>
      </w:r>
    </w:p>
    <w:p w:rsidR="00191201" w:rsidRPr="0022677A" w:rsidRDefault="00191201" w:rsidP="00817A52">
      <w:pPr>
        <w:pStyle w:val="af3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Проблема снабжения населения Назаровского района питьевой водой требуемого качества в достаточном количестве, экологическая безопасность окружающей среды является наиболее актуальной,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22677A">
        <w:rPr>
          <w:rFonts w:ascii="Times New Roman" w:hAnsi="Times New Roman" w:cs="Times New Roman"/>
          <w:sz w:val="28"/>
          <w:szCs w:val="28"/>
        </w:rPr>
        <w:t xml:space="preserve"> доступность и качество данного коммунального ресурса определяют здоровье населения района и качество жизни.</w:t>
      </w:r>
    </w:p>
    <w:p w:rsidR="00191201" w:rsidRPr="001F7359" w:rsidRDefault="00191201" w:rsidP="001F735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F7359">
        <w:rPr>
          <w:rFonts w:ascii="Times New Roman" w:hAnsi="Times New Roman" w:cs="Times New Roman"/>
          <w:sz w:val="28"/>
          <w:szCs w:val="28"/>
        </w:rPr>
        <w:t>Канализационные очистные сооружения, осуществляющие очистку сточных вод в населенных пунктах п. Степной и п. Преображенский, построенные в 80-х годах прошлого столетия до настоящего времени не введены в эксплуатацию, частично демонтированы или полностью разрушены и не выполняют своего функционального назначения, эксплуатируются без проведения реконструкции, представлены механизированными комплексами биологической очистки стоков, в основе которых лежат морально устаревшие технологии, конструкции и элементы, не обеспечивающие необходимую степень очистки в соответствии с требованием действующего природоохранного законодательства.</w:t>
      </w:r>
    </w:p>
    <w:p w:rsidR="00191201" w:rsidRPr="0022677A" w:rsidRDefault="00191201" w:rsidP="00817A5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посел</w:t>
      </w:r>
      <w:r w:rsidRPr="00226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77A">
        <w:rPr>
          <w:rFonts w:ascii="Times New Roman" w:hAnsi="Times New Roman" w:cs="Times New Roman"/>
          <w:sz w:val="28"/>
          <w:szCs w:val="28"/>
        </w:rPr>
        <w:t xml:space="preserve"> Преображенский </w:t>
      </w:r>
      <w:r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  <w:r w:rsidR="009F545C">
        <w:rPr>
          <w:rFonts w:ascii="Times New Roman" w:hAnsi="Times New Roman" w:cs="Times New Roman"/>
          <w:sz w:val="28"/>
          <w:szCs w:val="28"/>
        </w:rPr>
        <w:t>1675</w:t>
      </w:r>
      <w:r w:rsidRPr="0022677A">
        <w:rPr>
          <w:rFonts w:ascii="Times New Roman" w:hAnsi="Times New Roman" w:cs="Times New Roman"/>
          <w:sz w:val="28"/>
          <w:szCs w:val="28"/>
        </w:rPr>
        <w:t xml:space="preserve"> человек. Существующие локальные канализационные очистные сооружения (далее КОС) не справляются с объемами поступающих канализационных стоков, так как имеют проектную мощность 100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/сут., а фактический объем сбрасываемых стоков составляет 400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/сут. Загрязняются большие площади окружающего рельефа неочищенными стоками.</w:t>
      </w:r>
    </w:p>
    <w:p w:rsidR="00191201" w:rsidRPr="0022677A" w:rsidRDefault="00191201" w:rsidP="00817A5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Строительство новых очистных сооружений мощностью 1400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 xml:space="preserve">/сут., началось в 1991 году. </w:t>
      </w:r>
    </w:p>
    <w:p w:rsidR="00191201" w:rsidRPr="0022677A" w:rsidRDefault="00191201" w:rsidP="00817A5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В 1991-1996 году здания КОС смонтированы в строительных конструкциях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77A">
        <w:rPr>
          <w:rFonts w:ascii="Times New Roman" w:hAnsi="Times New Roman" w:cs="Times New Roman"/>
          <w:sz w:val="28"/>
          <w:szCs w:val="28"/>
        </w:rPr>
        <w:t xml:space="preserve"> здание очистки, частично установлено нестандартизированное и технологическое оборудование, выполнена строительная часть (коробка) здания ТП. Проложено 2228 п/метров сбросного коллектора из асбоцементных труб диаметром 300 мм, выполнено 46 колодцев. Из-за прекращения финансирования строительные работы были остановлены, собственником КОС не были приняты меры для консервации и охраны данного объекта. В настоящее время данный объект разграблен. Необходимо восстановление и доведение строительства  КОС до сдачи объекта в эксплуатацию.  </w:t>
      </w:r>
    </w:p>
    <w:p w:rsidR="00191201" w:rsidRPr="0022677A" w:rsidRDefault="00191201" w:rsidP="00817A5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Pr="0022677A" w:rsidRDefault="00191201" w:rsidP="00817A5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елок </w:t>
      </w:r>
      <w:r w:rsidRPr="0022677A">
        <w:rPr>
          <w:rFonts w:ascii="Times New Roman" w:hAnsi="Times New Roman" w:cs="Times New Roman"/>
          <w:sz w:val="28"/>
          <w:szCs w:val="28"/>
        </w:rPr>
        <w:t>Степной является современным, быстрорастущим и развивающимся поселком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проживает </w:t>
      </w:r>
      <w:r w:rsidRPr="0022677A">
        <w:rPr>
          <w:rFonts w:ascii="Times New Roman" w:hAnsi="Times New Roman" w:cs="Times New Roman"/>
          <w:sz w:val="28"/>
          <w:szCs w:val="28"/>
        </w:rPr>
        <w:t xml:space="preserve"> 1</w:t>
      </w:r>
      <w:r w:rsidR="009F545C">
        <w:rPr>
          <w:rFonts w:ascii="Times New Roman" w:hAnsi="Times New Roman" w:cs="Times New Roman"/>
          <w:sz w:val="28"/>
          <w:szCs w:val="28"/>
        </w:rPr>
        <w:t>862</w:t>
      </w:r>
      <w:r w:rsidRPr="002267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545C">
        <w:rPr>
          <w:rFonts w:ascii="Times New Roman" w:hAnsi="Times New Roman" w:cs="Times New Roman"/>
          <w:sz w:val="28"/>
          <w:szCs w:val="28"/>
        </w:rPr>
        <w:t>а</w:t>
      </w:r>
      <w:r w:rsidRPr="0022677A">
        <w:rPr>
          <w:rFonts w:ascii="Times New Roman" w:hAnsi="Times New Roman" w:cs="Times New Roman"/>
          <w:sz w:val="28"/>
          <w:szCs w:val="28"/>
        </w:rPr>
        <w:t>. В п. Степной КОС мощностью 700 м</w:t>
      </w:r>
      <w:r w:rsidRPr="002267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77A">
        <w:rPr>
          <w:rFonts w:ascii="Times New Roman" w:hAnsi="Times New Roman" w:cs="Times New Roman"/>
          <w:sz w:val="28"/>
          <w:szCs w:val="28"/>
        </w:rPr>
        <w:t>/сут. построены и приняты рабочей комиссией в декабре 1995 года (заказчик – УКС администрации края). Общая сметная стоимость объекта составляет 1545,13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руб. в ценах 1994 года. Освоено на 01.01.2001 г. 1052,12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>руб. в ценах 1991 года, остаток сметной стоимости составляет 493,01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7A">
        <w:rPr>
          <w:rFonts w:ascii="Times New Roman" w:hAnsi="Times New Roman" w:cs="Times New Roman"/>
          <w:sz w:val="28"/>
          <w:szCs w:val="28"/>
        </w:rPr>
        <w:t xml:space="preserve">руб., в ценах 1991 года. </w:t>
      </w:r>
    </w:p>
    <w:p w:rsidR="00191201" w:rsidRPr="0022677A" w:rsidRDefault="00191201" w:rsidP="00817A52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A">
        <w:rPr>
          <w:rFonts w:ascii="Times New Roman" w:hAnsi="Times New Roman" w:cs="Times New Roman"/>
          <w:sz w:val="28"/>
          <w:szCs w:val="28"/>
        </w:rPr>
        <w:t xml:space="preserve">Не выполнены и не смонтированы: оборудование по очистке и обеззараживанию стоков, иловые площадки, внутриплощадочные сети, подъездная дорога, сети связи, благоустройство. Объект находится в стадии незавершенного строительства. Необходимо доведение строительства КОС до сдачи объекта в эксплуатацию.           </w:t>
      </w:r>
    </w:p>
    <w:p w:rsidR="00191201" w:rsidRPr="0022677A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1201" w:rsidRPr="00BA6126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61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</w:p>
    <w:p w:rsidR="00191201" w:rsidRPr="00BA6126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1201" w:rsidRPr="00EB64C2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</w:t>
      </w:r>
      <w:r w:rsidRPr="00EB64C2">
        <w:rPr>
          <w:sz w:val="28"/>
          <w:szCs w:val="28"/>
        </w:rPr>
        <w:t xml:space="preserve">17.11.2008 </w:t>
      </w:r>
      <w:r w:rsidRPr="00EB64C2">
        <w:rPr>
          <w:rStyle w:val="9pt"/>
          <w:b w:val="0"/>
          <w:sz w:val="28"/>
          <w:szCs w:val="28"/>
        </w:rPr>
        <w:t>№</w:t>
      </w:r>
      <w:r w:rsidRPr="00EB64C2">
        <w:rPr>
          <w:rStyle w:val="9pt"/>
          <w:b w:val="0"/>
          <w:bCs w:val="0"/>
          <w:sz w:val="28"/>
          <w:szCs w:val="28"/>
        </w:rPr>
        <w:t xml:space="preserve"> 1662-р.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64C2">
        <w:rPr>
          <w:rStyle w:val="af0"/>
          <w:b w:val="0"/>
          <w:bCs w:val="0"/>
          <w:sz w:val="28"/>
          <w:szCs w:val="28"/>
        </w:rPr>
        <w:t>Первым приоритетом государственной политики</w:t>
      </w:r>
      <w:r w:rsidRPr="00EB64C2">
        <w:rPr>
          <w:sz w:val="28"/>
          <w:szCs w:val="28"/>
        </w:rPr>
        <w:t xml:space="preserve"> является</w:t>
      </w:r>
      <w:r w:rsidRPr="00275EA7">
        <w:rPr>
          <w:sz w:val="28"/>
          <w:szCs w:val="28"/>
        </w:rPr>
        <w:t xml:space="preserve"> улучшение качества жилищного фонда, повышение комфортности условий проживания.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lastRenderedPageBreak/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 в том числе, меры по: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развитию конкуренции в сфере предоставления услуг по управлению многоквартирными домами;</w:t>
      </w:r>
    </w:p>
    <w:p w:rsidR="00191201" w:rsidRPr="00D45BA9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обеспечению доступности для населения стоимости жилищно-</w:t>
      </w:r>
      <w:r w:rsidRPr="00D45BA9">
        <w:rPr>
          <w:sz w:val="28"/>
          <w:szCs w:val="28"/>
        </w:rPr>
        <w:t>коммунальных услуг за счет реализации мер по энергоресурсосбережению и повышению эффективности мер социальной поддержки населения;</w:t>
      </w:r>
    </w:p>
    <w:p w:rsidR="00191201" w:rsidRPr="00D45BA9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5BA9">
        <w:rPr>
          <w:sz w:val="28"/>
          <w:szCs w:val="28"/>
        </w:rPr>
        <w:t>совершенствованию системы   учета жилищного фонда, контроля и надзора за техническим состоянием жилых зданий.</w:t>
      </w:r>
    </w:p>
    <w:p w:rsidR="00191201" w:rsidRPr="00D45BA9" w:rsidRDefault="00191201" w:rsidP="00D6205E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5BA9">
        <w:rPr>
          <w:sz w:val="28"/>
          <w:szCs w:val="28"/>
        </w:rPr>
        <w:t xml:space="preserve"> </w:t>
      </w:r>
      <w:r w:rsidRPr="00D45BA9">
        <w:rPr>
          <w:rStyle w:val="af0"/>
          <w:b w:val="0"/>
          <w:bCs w:val="0"/>
          <w:sz w:val="28"/>
          <w:szCs w:val="28"/>
        </w:rPr>
        <w:t>Вторым приоритетом</w:t>
      </w:r>
      <w:r w:rsidRPr="00D45BA9">
        <w:rPr>
          <w:sz w:val="28"/>
          <w:szCs w:val="28"/>
        </w:rPr>
        <w:t xml:space="preserve"> государственной политики является модернизация и повышение энергоэффективности объектов коммунального хозяйства.</w:t>
      </w:r>
    </w:p>
    <w:p w:rsidR="00191201" w:rsidRPr="00D45BA9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45BA9">
        <w:rPr>
          <w:sz w:val="28"/>
          <w:szCs w:val="28"/>
        </w:rPr>
        <w:t>В рамках данного приоритета  будут реализованы меры по обеспечению благоприятных условий для привлечения частных инвестиций в сферу жилищно-коммунального хозяйства Назаровского района в целях решения задач модернизации и повышения энергоэффективности объектов коммунального хозяйства.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Будет также продолжено внедрение ресурсосберегающих технологий и создание условий для более широкого использования малой энергетики и возобновляемых видов топливно-энергетических ресурсов в жилищно-коммунальном хозяйстве.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 и очистки сточных вод.</w:t>
      </w:r>
    </w:p>
    <w:p w:rsidR="00191201" w:rsidRPr="00275EA7" w:rsidRDefault="00191201" w:rsidP="0022677A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191201" w:rsidRPr="00275EA7" w:rsidRDefault="00191201" w:rsidP="0022677A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sz w:val="28"/>
          <w:szCs w:val="28"/>
          <w:lang w:eastAsia="ru-RU"/>
        </w:rPr>
        <w:t>- обеспечение населения Назаровского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191201" w:rsidRPr="00275EA7" w:rsidRDefault="00191201" w:rsidP="0022677A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sz w:val="28"/>
          <w:szCs w:val="28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191201" w:rsidRPr="00275EA7" w:rsidRDefault="00191201" w:rsidP="0022677A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Обеспечение нормативного качества жилищно-коммунальных услуг, возможно, достигнуть за счет повышения надежности систем коммунальной инфраструктуры и энергоэффективности систем коммунальной </w:t>
      </w:r>
      <w:r w:rsidRPr="00275EA7">
        <w:rPr>
          <w:rFonts w:ascii="Times New Roman" w:hAnsi="Times New Roman" w:cs="Times New Roman"/>
          <w:sz w:val="28"/>
          <w:szCs w:val="28"/>
        </w:rPr>
        <w:lastRenderedPageBreak/>
        <w:t>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Цели программы соответствуют: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№ 600;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91201" w:rsidRPr="00275EA7" w:rsidRDefault="00191201" w:rsidP="002267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следующих задач</w:t>
      </w:r>
      <w:r w:rsidRPr="00275E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1201" w:rsidRPr="00275EA7" w:rsidRDefault="00191201" w:rsidP="002267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1. Развитие, модернизация и капитальный ремонт объектов коммунальной инфраструктуры и жилищного фонда Назаровского района;</w:t>
      </w:r>
    </w:p>
    <w:p w:rsidR="00191201" w:rsidRPr="00275EA7" w:rsidRDefault="00191201" w:rsidP="002267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2. 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191201" w:rsidRPr="00275EA7" w:rsidRDefault="00191201" w:rsidP="002267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3. Предупреждение ситуаций, которые могут привести к нарушению функционирования систем жизнеобеспечения населения;</w:t>
      </w:r>
    </w:p>
    <w:p w:rsidR="00191201" w:rsidRPr="00275EA7" w:rsidRDefault="00191201" w:rsidP="0022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4. Повышение энергосбережения и энергоэффективности;</w:t>
      </w:r>
    </w:p>
    <w:p w:rsidR="00191201" w:rsidRPr="00275EA7" w:rsidRDefault="00191201" w:rsidP="002267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5. Обеспечение реализации муниципальной программы.</w:t>
      </w:r>
    </w:p>
    <w:p w:rsidR="00191201" w:rsidRPr="00275EA7" w:rsidRDefault="00191201" w:rsidP="001B401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Pr="00275EA7" w:rsidRDefault="00191201" w:rsidP="001B40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75E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Механизм реализации отдельных мероприятий программы.</w:t>
      </w:r>
    </w:p>
    <w:p w:rsidR="00191201" w:rsidRDefault="00191201" w:rsidP="001B40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B18" w:rsidRDefault="00EF0B18" w:rsidP="00EF0B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A4236">
        <w:rPr>
          <w:rFonts w:ascii="Times New Roman" w:hAnsi="Times New Roman" w:cs="Times New Roman"/>
          <w:sz w:val="28"/>
          <w:szCs w:val="28"/>
        </w:rPr>
        <w:t>Реализация м</w:t>
      </w:r>
      <w:r>
        <w:rPr>
          <w:rFonts w:ascii="Times New Roman" w:hAnsi="Times New Roman" w:cs="Times New Roman"/>
          <w:sz w:val="28"/>
          <w:szCs w:val="28"/>
        </w:rPr>
        <w:t>ероприяти</w:t>
      </w:r>
      <w:r w:rsidR="007A42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«Развитие и модернизация объектов коммунальной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инфраструктуры Назаровского района»</w:t>
      </w:r>
      <w:r w:rsidRPr="00EF0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 исполнителей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данной подпрограммы</w:t>
      </w:r>
      <w:r w:rsidRPr="00B4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B4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соответствие с </w:t>
      </w:r>
      <w:r w:rsidRPr="00B47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от  05.04.2013  №  44-ФЗ 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24F">
        <w:rPr>
          <w:rFonts w:ascii="Times New Roman" w:hAnsi="Times New Roman" w:cs="Times New Roman"/>
          <w:sz w:val="28"/>
          <w:szCs w:val="28"/>
        </w:rPr>
        <w:t xml:space="preserve">на основании решения Назаровского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«О районном бюджете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32224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7A4236" w:rsidRDefault="00EF0B18" w:rsidP="003F591B">
      <w:pPr>
        <w:autoSpaceDE w:val="0"/>
        <w:autoSpaceDN w:val="0"/>
        <w:adjustRightInd w:val="0"/>
        <w:spacing w:after="0" w:line="240" w:lineRule="auto"/>
        <w:ind w:left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</w:t>
      </w:r>
      <w:r w:rsidRP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A4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Реализация   м</w:t>
      </w:r>
      <w:r w:rsidR="003F591B" w:rsidRP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</w:t>
      </w:r>
      <w:r w:rsidR="007A4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 </w:t>
      </w:r>
      <w:r w:rsidR="003F591B" w:rsidRP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91B" w:rsidRPr="003F591B">
        <w:rPr>
          <w:rFonts w:ascii="Times New Roman" w:hAnsi="Times New Roman" w:cs="Times New Roman"/>
          <w:sz w:val="28"/>
          <w:szCs w:val="28"/>
        </w:rPr>
        <w:t>подпрограммы</w:t>
      </w:r>
      <w:r w:rsidR="007A4236">
        <w:rPr>
          <w:rFonts w:ascii="Times New Roman" w:hAnsi="Times New Roman" w:cs="Times New Roman"/>
          <w:sz w:val="28"/>
          <w:szCs w:val="28"/>
        </w:rPr>
        <w:t xml:space="preserve">    </w:t>
      </w:r>
      <w:r w:rsidR="003F591B" w:rsidRPr="003F591B">
        <w:rPr>
          <w:rFonts w:ascii="Times New Roman" w:hAnsi="Times New Roman" w:cs="Times New Roman"/>
          <w:sz w:val="28"/>
          <w:szCs w:val="28"/>
        </w:rPr>
        <w:t xml:space="preserve"> «Обеспечение населения</w:t>
      </w:r>
    </w:p>
    <w:p w:rsidR="003F591B" w:rsidRPr="003F591B" w:rsidRDefault="003F591B" w:rsidP="003F59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91B">
        <w:rPr>
          <w:rFonts w:ascii="Times New Roman" w:hAnsi="Times New Roman" w:cs="Times New Roman"/>
          <w:sz w:val="28"/>
          <w:szCs w:val="28"/>
        </w:rPr>
        <w:t>Назаровского</w:t>
      </w:r>
      <w:r w:rsidR="007A4236">
        <w:rPr>
          <w:rFonts w:ascii="Times New Roman" w:hAnsi="Times New Roman" w:cs="Times New Roman"/>
          <w:sz w:val="28"/>
          <w:szCs w:val="28"/>
        </w:rPr>
        <w:t xml:space="preserve"> </w:t>
      </w:r>
      <w:r w:rsidRPr="003F591B">
        <w:rPr>
          <w:rFonts w:ascii="Times New Roman" w:hAnsi="Times New Roman" w:cs="Times New Roman"/>
          <w:sz w:val="28"/>
          <w:szCs w:val="28"/>
        </w:rPr>
        <w:t>района чистой питьевой водой»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 исполнителей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данной подпрограммы</w:t>
      </w:r>
      <w:r w:rsidRPr="00B4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B470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соответствие с </w:t>
      </w:r>
      <w:r w:rsidRPr="00B47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703A">
        <w:rPr>
          <w:rFonts w:ascii="Times New Roman" w:hAnsi="Times New Roman" w:cs="Times New Roman"/>
          <w:sz w:val="28"/>
          <w:szCs w:val="28"/>
        </w:rPr>
        <w:t xml:space="preserve"> от  05.04.2013  №  44-ФЗ 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24F">
        <w:rPr>
          <w:rFonts w:ascii="Times New Roman" w:hAnsi="Times New Roman" w:cs="Times New Roman"/>
          <w:sz w:val="28"/>
          <w:szCs w:val="28"/>
        </w:rPr>
        <w:t xml:space="preserve">на основании решения Назаровского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«О районном бюджете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32224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EF0B18" w:rsidRPr="00AC38B6" w:rsidRDefault="00F42C37" w:rsidP="00AC3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0B18" w:rsidRPr="00F42C37"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7A4236" w:rsidRPr="00F4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4236" w:rsidRPr="00AC38B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м</w:t>
      </w:r>
      <w:r w:rsidR="00855CD0" w:rsidRPr="00AC38B6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</w:t>
      </w:r>
      <w:r w:rsidR="007A4236" w:rsidRPr="00AC38B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55CD0" w:rsidRPr="00AC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CD0" w:rsidRPr="00AC38B6">
        <w:rPr>
          <w:rFonts w:ascii="Times New Roman" w:hAnsi="Times New Roman" w:cs="Times New Roman"/>
          <w:sz w:val="28"/>
          <w:szCs w:val="28"/>
        </w:rPr>
        <w:t>подпрограммы «Энергосбережение и повышение энергетической эффективности в   Назаровском районе»</w:t>
      </w:r>
      <w:r w:rsidR="002051DE" w:rsidRPr="00AC38B6">
        <w:rPr>
          <w:rFonts w:ascii="Times New Roman" w:hAnsi="Times New Roman" w:cs="Times New Roman"/>
          <w:sz w:val="28"/>
          <w:szCs w:val="28"/>
        </w:rPr>
        <w:t xml:space="preserve"> </w:t>
      </w:r>
      <w:r w:rsidR="00AC38B6" w:rsidRPr="00AC38B6">
        <w:rPr>
          <w:rFonts w:ascii="Times New Roman" w:hAnsi="Times New Roman" w:cs="Times New Roman"/>
          <w:sz w:val="28"/>
          <w:szCs w:val="28"/>
        </w:rPr>
        <w:t xml:space="preserve"> </w:t>
      </w:r>
      <w:r w:rsidRPr="00AC38B6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2051DE" w:rsidRPr="00AC38B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AC38B6">
        <w:rPr>
          <w:rFonts w:ascii="Times New Roman" w:hAnsi="Times New Roman" w:cs="Times New Roman"/>
          <w:sz w:val="28"/>
          <w:szCs w:val="28"/>
        </w:rPr>
        <w:t>ы</w:t>
      </w:r>
      <w:r w:rsidR="002051DE" w:rsidRPr="00AC38B6">
        <w:rPr>
          <w:rFonts w:ascii="Times New Roman" w:hAnsi="Times New Roman" w:cs="Times New Roman"/>
          <w:sz w:val="28"/>
          <w:szCs w:val="28"/>
        </w:rPr>
        <w:t xml:space="preserve"> </w:t>
      </w:r>
      <w:r w:rsidRPr="00AC38B6">
        <w:rPr>
          <w:rFonts w:ascii="Times New Roman" w:hAnsi="Times New Roman" w:cs="Times New Roman"/>
          <w:sz w:val="28"/>
          <w:szCs w:val="28"/>
        </w:rPr>
        <w:t>осуществля</w:t>
      </w:r>
      <w:r w:rsidR="00AC38B6" w:rsidRPr="00AC38B6">
        <w:rPr>
          <w:rFonts w:ascii="Times New Roman" w:hAnsi="Times New Roman" w:cs="Times New Roman"/>
          <w:sz w:val="28"/>
          <w:szCs w:val="28"/>
        </w:rPr>
        <w:t>е</w:t>
      </w:r>
      <w:r w:rsidRPr="00AC38B6">
        <w:rPr>
          <w:rFonts w:ascii="Times New Roman" w:hAnsi="Times New Roman" w:cs="Times New Roman"/>
          <w:sz w:val="28"/>
          <w:szCs w:val="28"/>
        </w:rPr>
        <w:t xml:space="preserve">тся </w:t>
      </w:r>
      <w:r w:rsidR="002051DE" w:rsidRPr="00AC38B6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</w:t>
      </w:r>
      <w:r w:rsidR="002051DE" w:rsidRPr="00AC38B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(далее Закон), Приказа Минэкономразвития России от 17.02.2010 г. № 61, Распоряжения Правительства РФ от 01.12.2009 № 1830 «Об утверждении плана мероприятий по энергосбережению и повышению энергетической эффективности в Российской Федерации», Приказа Министерства экономического развития РФ от 17.02.2010 № 61 «Об утверждении примерного перечня мероприятий в области энергосбережения и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Постановления Правительства от 31.12.2009 № 1225 «О требованиях к муниципальным и региональным программам энергосбережения и повышения энергетической эффективности», Приказа Министерства энергетики РФ от 30.06.2014г № 399 «О методике расчета целевых показателей в области энергосбережения и повышения энергетической эффективности, в том числе в сопоставимых условиях», Постановления Правительства РФ от 15 мая 2010 г. №340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деятельности».</w:t>
      </w:r>
      <w:r w:rsidR="00AC38B6" w:rsidRPr="00AC38B6">
        <w:rPr>
          <w:rFonts w:ascii="Times New Roman" w:hAnsi="Times New Roman" w:cs="Times New Roman"/>
          <w:sz w:val="28"/>
          <w:szCs w:val="28"/>
        </w:rPr>
        <w:t xml:space="preserve"> Выбор исполнителей подпрограммы осуществляется</w:t>
      </w:r>
      <w:r w:rsidR="00AC38B6" w:rsidRPr="00AC3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соответствии с </w:t>
      </w:r>
      <w:r w:rsidR="00AC38B6" w:rsidRPr="00AC38B6">
        <w:rPr>
          <w:rFonts w:ascii="Times New Roman" w:hAnsi="Times New Roman" w:cs="Times New Roman"/>
          <w:sz w:val="28"/>
          <w:szCs w:val="28"/>
        </w:rPr>
        <w:t>Федеральным законом от  05.04.2013  №  44-ФЗ   «О контрактной системе в сфере закупок товаров, работ, услуг для обеспечения государственных и муниципальных нужд» и на основании решения Назаровского  районного  Совета депутатов «О районном бюджете на очередной финансовый год и плановый период», а также</w:t>
      </w:r>
      <w:r w:rsidR="00AC38B6">
        <w:rPr>
          <w:rFonts w:ascii="Times New Roman" w:hAnsi="Times New Roman" w:cs="Times New Roman"/>
          <w:sz w:val="28"/>
          <w:szCs w:val="28"/>
        </w:rPr>
        <w:t xml:space="preserve"> настоящей подпрограммой.</w:t>
      </w:r>
    </w:p>
    <w:p w:rsidR="007A4236" w:rsidRDefault="00095440" w:rsidP="0009544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F0B18">
        <w:rPr>
          <w:rFonts w:ascii="Times New Roman" w:hAnsi="Times New Roman" w:cs="Times New Roman"/>
          <w:sz w:val="28"/>
          <w:szCs w:val="28"/>
          <w:shd w:val="clear" w:color="auto" w:fill="FFFFFF"/>
        </w:rPr>
        <w:t>4.4.</w:t>
      </w:r>
      <w:r w:rsidR="007A4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Реализация    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</w:t>
      </w:r>
      <w:r w:rsidR="007A423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подпро</w:t>
      </w:r>
      <w:r w:rsidR="007A4236">
        <w:rPr>
          <w:rFonts w:ascii="Times New Roman" w:hAnsi="Times New Roman" w:cs="Times New Roman"/>
          <w:sz w:val="28"/>
          <w:szCs w:val="28"/>
        </w:rPr>
        <w:t>граммы         «Обеспечение</w:t>
      </w:r>
    </w:p>
    <w:p w:rsidR="00F1099B" w:rsidRPr="007A4236" w:rsidRDefault="007A4236" w:rsidP="007A4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5440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440">
        <w:rPr>
          <w:rFonts w:ascii="Times New Roman" w:hAnsi="Times New Roman" w:cs="Times New Roman"/>
          <w:sz w:val="28"/>
          <w:szCs w:val="28"/>
        </w:rPr>
        <w:t>Муниципальной программы и прочие мероприятия»</w:t>
      </w:r>
      <w:r w:rsidR="00F1099B">
        <w:rPr>
          <w:rFonts w:ascii="Times New Roman" w:hAnsi="Times New Roman" w:cs="Times New Roman"/>
          <w:sz w:val="28"/>
          <w:szCs w:val="28"/>
        </w:rPr>
        <w:t xml:space="preserve"> и </w:t>
      </w:r>
      <w:r w:rsidR="00F1099B"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</w:t>
      </w:r>
      <w:r w:rsidR="00F1099B" w:rsidRPr="00B4703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F1099B">
        <w:rPr>
          <w:rFonts w:ascii="Times New Roman" w:hAnsi="Times New Roman" w:cs="Times New Roman"/>
          <w:color w:val="000000"/>
          <w:sz w:val="28"/>
          <w:szCs w:val="28"/>
        </w:rPr>
        <w:t>я данной подпрограммы</w:t>
      </w:r>
      <w:r w:rsidR="00F1099B"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99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F1099B"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соответствие с </w:t>
      </w:r>
      <w:r w:rsidR="00F1099B" w:rsidRPr="0032224F">
        <w:rPr>
          <w:rFonts w:ascii="Times New Roman" w:hAnsi="Times New Roman" w:cs="Times New Roman"/>
          <w:sz w:val="28"/>
          <w:szCs w:val="28"/>
        </w:rPr>
        <w:t>решени</w:t>
      </w:r>
      <w:r w:rsidR="00F1099B">
        <w:rPr>
          <w:rFonts w:ascii="Times New Roman" w:hAnsi="Times New Roman" w:cs="Times New Roman"/>
          <w:sz w:val="28"/>
          <w:szCs w:val="28"/>
        </w:rPr>
        <w:t>ем</w:t>
      </w:r>
      <w:r w:rsidR="00F1099B" w:rsidRPr="0032224F">
        <w:rPr>
          <w:rFonts w:ascii="Times New Roman" w:hAnsi="Times New Roman" w:cs="Times New Roman"/>
          <w:sz w:val="28"/>
          <w:szCs w:val="28"/>
        </w:rPr>
        <w:t xml:space="preserve"> Назаровского </w:t>
      </w:r>
      <w:r w:rsidR="00F1099B">
        <w:rPr>
          <w:rFonts w:ascii="Times New Roman" w:hAnsi="Times New Roman" w:cs="Times New Roman"/>
          <w:sz w:val="28"/>
          <w:szCs w:val="28"/>
        </w:rPr>
        <w:t xml:space="preserve"> </w:t>
      </w:r>
      <w:r w:rsidR="00F1099B" w:rsidRPr="0032224F">
        <w:rPr>
          <w:rFonts w:ascii="Times New Roman" w:hAnsi="Times New Roman" w:cs="Times New Roman"/>
          <w:sz w:val="28"/>
          <w:szCs w:val="28"/>
        </w:rPr>
        <w:t>районного</w:t>
      </w:r>
      <w:r w:rsidR="00F1099B">
        <w:rPr>
          <w:rFonts w:ascii="Times New Roman" w:hAnsi="Times New Roman" w:cs="Times New Roman"/>
          <w:sz w:val="28"/>
          <w:szCs w:val="28"/>
        </w:rPr>
        <w:t xml:space="preserve"> </w:t>
      </w:r>
      <w:r w:rsidR="00F1099B" w:rsidRPr="0032224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1099B">
        <w:rPr>
          <w:rFonts w:ascii="Times New Roman" w:hAnsi="Times New Roman" w:cs="Times New Roman"/>
          <w:sz w:val="28"/>
          <w:szCs w:val="28"/>
        </w:rPr>
        <w:t xml:space="preserve"> </w:t>
      </w:r>
      <w:r w:rsidR="00F1099B" w:rsidRPr="0032224F">
        <w:rPr>
          <w:rFonts w:ascii="Times New Roman" w:hAnsi="Times New Roman" w:cs="Times New Roman"/>
          <w:sz w:val="28"/>
          <w:szCs w:val="28"/>
        </w:rPr>
        <w:t xml:space="preserve"> «О районном бюджете на </w:t>
      </w:r>
      <w:r w:rsidR="00F1099B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F1099B" w:rsidRPr="0032224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F1099B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Назаровского района от 16.12.20100 № 724-П «О создании  муниципального казенного учреждения служба «Заказчик» Назаровского района и утверждении Устава муниципального казенного учреждения служба «Заказчик» Назаровского района </w:t>
      </w:r>
      <w:r w:rsidR="00F1099B" w:rsidRPr="0032224F">
        <w:rPr>
          <w:rFonts w:ascii="Times New Roman" w:hAnsi="Times New Roman" w:cs="Times New Roman"/>
          <w:sz w:val="28"/>
          <w:szCs w:val="28"/>
        </w:rPr>
        <w:t xml:space="preserve"> </w:t>
      </w:r>
      <w:r w:rsidR="00F1099B"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F1099B" w:rsidRPr="00236791" w:rsidRDefault="007A4236" w:rsidP="00F1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   </w:t>
      </w:r>
      <w:r w:rsidR="00F1099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1099B" w:rsidRPr="0023679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администрацией. </w:t>
      </w:r>
    </w:p>
    <w:p w:rsidR="00F1099B" w:rsidRPr="00236791" w:rsidRDefault="007A4236" w:rsidP="00F1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1099B" w:rsidRPr="00236791">
        <w:rPr>
          <w:rFonts w:ascii="Times New Roman" w:hAnsi="Times New Roman" w:cs="Times New Roman"/>
          <w:sz w:val="28"/>
          <w:szCs w:val="28"/>
        </w:rPr>
        <w:t>Главными распорядителями средств районного бюджета, преду</w:t>
      </w:r>
      <w:r w:rsidR="00F1099B">
        <w:rPr>
          <w:rFonts w:ascii="Times New Roman" w:hAnsi="Times New Roman" w:cs="Times New Roman"/>
          <w:sz w:val="28"/>
          <w:szCs w:val="28"/>
        </w:rPr>
        <w:t xml:space="preserve">смотренных на реализацию </w:t>
      </w:r>
      <w:r w:rsidR="00F1099B" w:rsidRPr="00236791">
        <w:rPr>
          <w:rFonts w:ascii="Times New Roman" w:hAnsi="Times New Roman" w:cs="Times New Roman"/>
          <w:sz w:val="28"/>
          <w:szCs w:val="28"/>
        </w:rPr>
        <w:t>программы</w:t>
      </w:r>
      <w:r w:rsidR="00F1099B">
        <w:rPr>
          <w:rFonts w:ascii="Times New Roman" w:hAnsi="Times New Roman" w:cs="Times New Roman"/>
          <w:sz w:val="28"/>
          <w:szCs w:val="28"/>
        </w:rPr>
        <w:t>,</w:t>
      </w:r>
      <w:r w:rsidR="00F1099B" w:rsidRPr="00236791">
        <w:rPr>
          <w:rFonts w:ascii="Times New Roman" w:hAnsi="Times New Roman" w:cs="Times New Roman"/>
          <w:sz w:val="28"/>
          <w:szCs w:val="28"/>
        </w:rPr>
        <w:t xml:space="preserve"> является администрация Назаровского района. Исполнителями мероприятий по обеспечению реализации муниципальной программы является Муниципальное казенное учреждение служба «Заказчик» Назаровского района, действующее на основании Устава.</w:t>
      </w:r>
    </w:p>
    <w:p w:rsidR="00EF0B18" w:rsidRPr="0032224F" w:rsidRDefault="00F1099B" w:rsidP="00F109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B1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A423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F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F0B18"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Финансирование </w:t>
      </w:r>
      <w:r w:rsidR="00EF0B1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EF0B18"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программных </w:t>
      </w:r>
      <w:r w:rsidR="00EF0B18"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</w:t>
      </w:r>
      <w:r w:rsidR="00EF0B1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за счет краевого и районного бюджетов</w:t>
      </w:r>
      <w:r w:rsidR="00EF0B18" w:rsidRPr="006336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0B18" w:rsidRPr="00633666" w:rsidRDefault="00EF0B18" w:rsidP="00EF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A42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666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33666">
        <w:rPr>
          <w:rFonts w:ascii="Times New Roman" w:hAnsi="Times New Roman" w:cs="Times New Roman"/>
          <w:sz w:val="28"/>
          <w:szCs w:val="28"/>
        </w:rPr>
        <w:t>районного бюджета, предусмотренного на реа</w:t>
      </w:r>
      <w:r>
        <w:rPr>
          <w:rFonts w:ascii="Times New Roman" w:hAnsi="Times New Roman" w:cs="Times New Roman"/>
          <w:sz w:val="28"/>
          <w:szCs w:val="28"/>
        </w:rPr>
        <w:t>лизацию мероприятий подпрограмм</w:t>
      </w:r>
      <w:r w:rsidRPr="00633666">
        <w:rPr>
          <w:rFonts w:ascii="Times New Roman" w:hAnsi="Times New Roman" w:cs="Times New Roman"/>
          <w:sz w:val="28"/>
          <w:szCs w:val="28"/>
        </w:rPr>
        <w:t xml:space="preserve">, является администрация Назаровского района (далее   – Администрация). </w:t>
      </w:r>
    </w:p>
    <w:p w:rsidR="00191201" w:rsidRPr="00275EA7" w:rsidRDefault="00EF0B18" w:rsidP="00F1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4.</w:t>
      </w:r>
      <w:r w:rsidR="007A4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666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191201" w:rsidRPr="00275EA7" w:rsidRDefault="00191201" w:rsidP="009F5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1201" w:rsidRPr="00275EA7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5. Прогноз конечных результатов программы, характеризующих целевое состояние</w:t>
      </w:r>
      <w:r w:rsidRPr="00275E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</w:t>
      </w:r>
    </w:p>
    <w:p w:rsidR="00191201" w:rsidRPr="00275EA7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Назаровского района</w:t>
      </w:r>
    </w:p>
    <w:p w:rsidR="00191201" w:rsidRPr="00275EA7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Реализация подпрограммы должна привести к созданию комфортной среды обитания и жизнедеятельности для человека.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В результате реализации программы к 20</w:t>
      </w:r>
      <w:r w:rsidR="009F668D">
        <w:rPr>
          <w:sz w:val="28"/>
          <w:szCs w:val="28"/>
        </w:rPr>
        <w:t>20</w:t>
      </w:r>
      <w:r w:rsidRPr="00275EA7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уменьшение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повышение удовлетворенности населения Назаровского района уровнем жилищно-коммунального обслуживания;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развитие кредитно-финансовых механизмов в целях модернизации объектов коммунальной инфраструктуры;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увеличение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переход организаций коммунального комплекса на долгосрочное тарифное регулирование;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улучшение показателей качества, надежности, безопасности и энергоэффективности поставляемых коммунальных ресурсов;</w:t>
      </w:r>
    </w:p>
    <w:p w:rsidR="00191201" w:rsidRPr="00275EA7" w:rsidRDefault="00191201" w:rsidP="0022677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75EA7">
        <w:rPr>
          <w:sz w:val="28"/>
          <w:szCs w:val="28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191201" w:rsidRPr="00275EA7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4C2" w:rsidRDefault="00EB64C2" w:rsidP="00407D66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1201" w:rsidRPr="00275EA7" w:rsidRDefault="00191201" w:rsidP="0022677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6. Перечень подпрограмм с указанием сроков их реализации</w:t>
      </w:r>
    </w:p>
    <w:p w:rsidR="00191201" w:rsidRPr="00275EA7" w:rsidRDefault="00191201" w:rsidP="00A5239D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</w:rPr>
        <w:t xml:space="preserve"> </w:t>
      </w:r>
      <w:r w:rsidRPr="00275EA7">
        <w:rPr>
          <w:rFonts w:ascii="Times New Roman" w:hAnsi="Times New Roman" w:cs="Times New Roman"/>
          <w:b/>
          <w:bCs/>
          <w:sz w:val="28"/>
          <w:szCs w:val="28"/>
        </w:rPr>
        <w:t>и ожидаемых результатов.</w:t>
      </w:r>
    </w:p>
    <w:p w:rsidR="00191201" w:rsidRPr="00275EA7" w:rsidRDefault="00191201" w:rsidP="00616D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191201" w:rsidRPr="00275EA7" w:rsidRDefault="00D45BA9" w:rsidP="00D4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33666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 и мероприятий программы с указанием  распределителей бюджетных средств, форм расходования бюджетных средств, сроков исполнения,  объемов и источников финансирования   приведен</w:t>
      </w:r>
      <w:r w:rsidRPr="00633666">
        <w:rPr>
          <w:rFonts w:ascii="Times New Roman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r w:rsidR="00225DB5">
        <w:rPr>
          <w:rFonts w:ascii="Times New Roman" w:hAnsi="Times New Roman" w:cs="Times New Roman"/>
          <w:sz w:val="28"/>
          <w:szCs w:val="28"/>
        </w:rPr>
        <w:t xml:space="preserve">№ </w:t>
      </w:r>
      <w:r w:rsidR="00191201" w:rsidRPr="00275EA7">
        <w:rPr>
          <w:rFonts w:ascii="Times New Roman" w:hAnsi="Times New Roman" w:cs="Times New Roman"/>
          <w:sz w:val="28"/>
          <w:szCs w:val="28"/>
        </w:rPr>
        <w:t>3-6 к муниципальной программе.</w:t>
      </w:r>
    </w:p>
    <w:p w:rsidR="00191201" w:rsidRPr="00275EA7" w:rsidRDefault="00191201" w:rsidP="00A523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1201" w:rsidRPr="00275EA7" w:rsidRDefault="00191201" w:rsidP="00A523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7. Информация о распределении планируемых расходов по отдельным мероприятиям программы подпрограммам</w:t>
      </w:r>
    </w:p>
    <w:p w:rsidR="00191201" w:rsidRPr="00275EA7" w:rsidRDefault="00191201" w:rsidP="0022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01" w:rsidRPr="00275EA7" w:rsidRDefault="00191201" w:rsidP="0061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расходах по отдельным мероприятиям муниципальной программы, подпрограммам с указанием главных распорядителей средств районного бюджета, а также по годам реализации приведены в приложении № 1 к настоящей муниципальной программе.</w:t>
      </w:r>
    </w:p>
    <w:p w:rsidR="00191201" w:rsidRPr="00275EA7" w:rsidRDefault="00191201" w:rsidP="0022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01" w:rsidRPr="00275EA7" w:rsidRDefault="00191201" w:rsidP="00226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8. Информация о бюджетных ассигнованиях направленных на реализацию научной, научно-технической и инновационной деятельности</w:t>
      </w:r>
    </w:p>
    <w:p w:rsidR="00191201" w:rsidRPr="00275EA7" w:rsidRDefault="00191201" w:rsidP="0022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01" w:rsidRPr="00275EA7" w:rsidRDefault="00191201" w:rsidP="0022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ab/>
        <w:t xml:space="preserve">Программа не содержит мероприятий, направленных на реализацию научной, научно-технической и инновационной деятельности. </w:t>
      </w:r>
    </w:p>
    <w:p w:rsidR="00191201" w:rsidRPr="00275EA7" w:rsidRDefault="00191201" w:rsidP="0022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01" w:rsidRPr="00275EA7" w:rsidRDefault="00191201" w:rsidP="00226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 xml:space="preserve">9. Информация о ресурсном обеспечении и прогнозной оценке расходов </w:t>
      </w:r>
    </w:p>
    <w:p w:rsidR="00191201" w:rsidRPr="00275EA7" w:rsidRDefault="00191201" w:rsidP="00226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 xml:space="preserve">на реализацию целей муниципальной программы с учетом </w:t>
      </w:r>
    </w:p>
    <w:p w:rsidR="00191201" w:rsidRPr="00275EA7" w:rsidRDefault="00191201" w:rsidP="00226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A7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финансирования, в том числе за счет районного бюджета</w:t>
      </w:r>
    </w:p>
    <w:p w:rsidR="00191201" w:rsidRPr="00275EA7" w:rsidRDefault="00191201" w:rsidP="00226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201" w:rsidRPr="00275EA7" w:rsidRDefault="00191201" w:rsidP="00A523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A7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приведены в приложении № 2 к настоящей муниципальной программе. </w:t>
      </w:r>
    </w:p>
    <w:p w:rsidR="00191201" w:rsidRPr="00275EA7" w:rsidRDefault="00191201" w:rsidP="0022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01" w:rsidRPr="00275EA7" w:rsidRDefault="00191201" w:rsidP="0022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8D" w:rsidRDefault="006D6CF7" w:rsidP="006D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9F668D">
        <w:rPr>
          <w:rFonts w:ascii="Times New Roman" w:hAnsi="Times New Roman" w:cs="Times New Roman"/>
          <w:sz w:val="28"/>
          <w:szCs w:val="28"/>
        </w:rPr>
        <w:t xml:space="preserve"> </w:t>
      </w:r>
      <w:r w:rsidRPr="006D6CF7">
        <w:rPr>
          <w:rFonts w:ascii="Times New Roman" w:hAnsi="Times New Roman" w:cs="Times New Roman"/>
          <w:sz w:val="28"/>
          <w:szCs w:val="28"/>
        </w:rPr>
        <w:t>района по</w:t>
      </w:r>
    </w:p>
    <w:p w:rsidR="006D6CF7" w:rsidRPr="006D6CF7" w:rsidRDefault="006D6CF7" w:rsidP="006D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F7">
        <w:rPr>
          <w:rFonts w:ascii="Times New Roman" w:hAnsi="Times New Roman" w:cs="Times New Roman"/>
          <w:sz w:val="28"/>
          <w:szCs w:val="28"/>
        </w:rPr>
        <w:t>жизнеобеспечению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668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Гейнрих </w:t>
      </w:r>
    </w:p>
    <w:sectPr w:rsidR="006D6CF7" w:rsidRPr="006D6CF7" w:rsidSect="00BA6101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0A" w:rsidRDefault="0029530A" w:rsidP="00937A51">
      <w:pPr>
        <w:spacing w:after="0" w:line="240" w:lineRule="auto"/>
      </w:pPr>
      <w:r>
        <w:separator/>
      </w:r>
    </w:p>
  </w:endnote>
  <w:endnote w:type="continuationSeparator" w:id="1">
    <w:p w:rsidR="0029530A" w:rsidRDefault="0029530A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0A" w:rsidRDefault="0029530A" w:rsidP="00937A51">
      <w:pPr>
        <w:spacing w:after="0" w:line="240" w:lineRule="auto"/>
      </w:pPr>
      <w:r>
        <w:separator/>
      </w:r>
    </w:p>
  </w:footnote>
  <w:footnote w:type="continuationSeparator" w:id="1">
    <w:p w:rsidR="0029530A" w:rsidRDefault="0029530A" w:rsidP="0093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D40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FEE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D26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0D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605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EF41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A00F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F8CD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2E8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B41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6C314A"/>
    <w:multiLevelType w:val="multilevel"/>
    <w:tmpl w:val="4DC0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67E4C"/>
    <w:multiLevelType w:val="hybridMultilevel"/>
    <w:tmpl w:val="1F26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87"/>
    <w:rsid w:val="0000355D"/>
    <w:rsid w:val="00005710"/>
    <w:rsid w:val="0000624E"/>
    <w:rsid w:val="0001137A"/>
    <w:rsid w:val="00012101"/>
    <w:rsid w:val="00012A65"/>
    <w:rsid w:val="000133E4"/>
    <w:rsid w:val="00016E29"/>
    <w:rsid w:val="00021417"/>
    <w:rsid w:val="00021823"/>
    <w:rsid w:val="000225F2"/>
    <w:rsid w:val="00023384"/>
    <w:rsid w:val="0002464E"/>
    <w:rsid w:val="0002608F"/>
    <w:rsid w:val="0002746C"/>
    <w:rsid w:val="00030CB0"/>
    <w:rsid w:val="00032073"/>
    <w:rsid w:val="00032E96"/>
    <w:rsid w:val="00033C58"/>
    <w:rsid w:val="00034328"/>
    <w:rsid w:val="00034876"/>
    <w:rsid w:val="00034B51"/>
    <w:rsid w:val="0003712F"/>
    <w:rsid w:val="00037B66"/>
    <w:rsid w:val="000404D1"/>
    <w:rsid w:val="00041289"/>
    <w:rsid w:val="0004371A"/>
    <w:rsid w:val="000444DF"/>
    <w:rsid w:val="00045950"/>
    <w:rsid w:val="000463CC"/>
    <w:rsid w:val="00050091"/>
    <w:rsid w:val="00050CA0"/>
    <w:rsid w:val="00054345"/>
    <w:rsid w:val="00055D75"/>
    <w:rsid w:val="00057277"/>
    <w:rsid w:val="00057955"/>
    <w:rsid w:val="00061403"/>
    <w:rsid w:val="00064D2F"/>
    <w:rsid w:val="0006748B"/>
    <w:rsid w:val="000676AC"/>
    <w:rsid w:val="00071AA8"/>
    <w:rsid w:val="0007261F"/>
    <w:rsid w:val="00072E11"/>
    <w:rsid w:val="00072F07"/>
    <w:rsid w:val="00074F63"/>
    <w:rsid w:val="00077282"/>
    <w:rsid w:val="00080899"/>
    <w:rsid w:val="00086463"/>
    <w:rsid w:val="000874F8"/>
    <w:rsid w:val="00087A6C"/>
    <w:rsid w:val="00087DEA"/>
    <w:rsid w:val="00087FE6"/>
    <w:rsid w:val="0009265B"/>
    <w:rsid w:val="00092F07"/>
    <w:rsid w:val="000932F9"/>
    <w:rsid w:val="00093A11"/>
    <w:rsid w:val="00094A2E"/>
    <w:rsid w:val="00094F32"/>
    <w:rsid w:val="000952CA"/>
    <w:rsid w:val="00095440"/>
    <w:rsid w:val="000A26AE"/>
    <w:rsid w:val="000A4EB4"/>
    <w:rsid w:val="000A523B"/>
    <w:rsid w:val="000A65A4"/>
    <w:rsid w:val="000A737E"/>
    <w:rsid w:val="000A7C98"/>
    <w:rsid w:val="000B0B1D"/>
    <w:rsid w:val="000B0E12"/>
    <w:rsid w:val="000B4BB2"/>
    <w:rsid w:val="000B51A7"/>
    <w:rsid w:val="000B5BDC"/>
    <w:rsid w:val="000B5C8B"/>
    <w:rsid w:val="000B5F29"/>
    <w:rsid w:val="000B5F87"/>
    <w:rsid w:val="000B6D75"/>
    <w:rsid w:val="000C01A8"/>
    <w:rsid w:val="000C31D0"/>
    <w:rsid w:val="000C47F8"/>
    <w:rsid w:val="000D0993"/>
    <w:rsid w:val="000D0AE0"/>
    <w:rsid w:val="000D2AD7"/>
    <w:rsid w:val="000D4540"/>
    <w:rsid w:val="000D78D1"/>
    <w:rsid w:val="000E0168"/>
    <w:rsid w:val="000E4D29"/>
    <w:rsid w:val="000E4FCB"/>
    <w:rsid w:val="000E7373"/>
    <w:rsid w:val="000F0861"/>
    <w:rsid w:val="000F091D"/>
    <w:rsid w:val="000F1D5E"/>
    <w:rsid w:val="000F26BE"/>
    <w:rsid w:val="000F2FF2"/>
    <w:rsid w:val="000F4E1B"/>
    <w:rsid w:val="000F5C62"/>
    <w:rsid w:val="000F66B1"/>
    <w:rsid w:val="000F730B"/>
    <w:rsid w:val="00100096"/>
    <w:rsid w:val="001003AB"/>
    <w:rsid w:val="00100F0B"/>
    <w:rsid w:val="00101958"/>
    <w:rsid w:val="00107828"/>
    <w:rsid w:val="0011043C"/>
    <w:rsid w:val="00111E2A"/>
    <w:rsid w:val="00113709"/>
    <w:rsid w:val="001216AC"/>
    <w:rsid w:val="001219C5"/>
    <w:rsid w:val="00121B56"/>
    <w:rsid w:val="00123A2E"/>
    <w:rsid w:val="00125C5C"/>
    <w:rsid w:val="00126186"/>
    <w:rsid w:val="0012726C"/>
    <w:rsid w:val="00130206"/>
    <w:rsid w:val="001303D9"/>
    <w:rsid w:val="00133BBA"/>
    <w:rsid w:val="00133C5E"/>
    <w:rsid w:val="00134A42"/>
    <w:rsid w:val="00137481"/>
    <w:rsid w:val="0014059C"/>
    <w:rsid w:val="00141009"/>
    <w:rsid w:val="00142144"/>
    <w:rsid w:val="00143E44"/>
    <w:rsid w:val="001466E3"/>
    <w:rsid w:val="0014778E"/>
    <w:rsid w:val="00150300"/>
    <w:rsid w:val="0015158E"/>
    <w:rsid w:val="001517F2"/>
    <w:rsid w:val="001524AA"/>
    <w:rsid w:val="0015570D"/>
    <w:rsid w:val="00160766"/>
    <w:rsid w:val="0016207A"/>
    <w:rsid w:val="00162AA8"/>
    <w:rsid w:val="00163FA9"/>
    <w:rsid w:val="001641CF"/>
    <w:rsid w:val="0016464B"/>
    <w:rsid w:val="00164EDE"/>
    <w:rsid w:val="001654CE"/>
    <w:rsid w:val="001657EF"/>
    <w:rsid w:val="00166842"/>
    <w:rsid w:val="00170E2F"/>
    <w:rsid w:val="0017164B"/>
    <w:rsid w:val="00172809"/>
    <w:rsid w:val="0017345A"/>
    <w:rsid w:val="00175821"/>
    <w:rsid w:val="001760D7"/>
    <w:rsid w:val="00180DF4"/>
    <w:rsid w:val="001822BE"/>
    <w:rsid w:val="00182DF2"/>
    <w:rsid w:val="001841B2"/>
    <w:rsid w:val="001855E5"/>
    <w:rsid w:val="00185C83"/>
    <w:rsid w:val="001879D6"/>
    <w:rsid w:val="001902A5"/>
    <w:rsid w:val="00190651"/>
    <w:rsid w:val="00191201"/>
    <w:rsid w:val="00191A15"/>
    <w:rsid w:val="001A33AD"/>
    <w:rsid w:val="001A3BA5"/>
    <w:rsid w:val="001A41BD"/>
    <w:rsid w:val="001A42BB"/>
    <w:rsid w:val="001A5CC0"/>
    <w:rsid w:val="001A6A64"/>
    <w:rsid w:val="001B0FA1"/>
    <w:rsid w:val="001B394A"/>
    <w:rsid w:val="001B4015"/>
    <w:rsid w:val="001B5756"/>
    <w:rsid w:val="001B6607"/>
    <w:rsid w:val="001C0CBB"/>
    <w:rsid w:val="001C11CD"/>
    <w:rsid w:val="001C1592"/>
    <w:rsid w:val="001C4AF7"/>
    <w:rsid w:val="001C5D2A"/>
    <w:rsid w:val="001C5E23"/>
    <w:rsid w:val="001C70BB"/>
    <w:rsid w:val="001D0BA8"/>
    <w:rsid w:val="001D0D72"/>
    <w:rsid w:val="001D605D"/>
    <w:rsid w:val="001D6F91"/>
    <w:rsid w:val="001E0B4C"/>
    <w:rsid w:val="001E1163"/>
    <w:rsid w:val="001E2227"/>
    <w:rsid w:val="001E2303"/>
    <w:rsid w:val="001E3561"/>
    <w:rsid w:val="001E3D54"/>
    <w:rsid w:val="001E42DE"/>
    <w:rsid w:val="001E748D"/>
    <w:rsid w:val="001F00B1"/>
    <w:rsid w:val="001F252C"/>
    <w:rsid w:val="001F3B7E"/>
    <w:rsid w:val="001F625D"/>
    <w:rsid w:val="001F7359"/>
    <w:rsid w:val="002004D4"/>
    <w:rsid w:val="002008EE"/>
    <w:rsid w:val="00200CDE"/>
    <w:rsid w:val="00200F5C"/>
    <w:rsid w:val="002017B5"/>
    <w:rsid w:val="0020245D"/>
    <w:rsid w:val="00202859"/>
    <w:rsid w:val="00202E36"/>
    <w:rsid w:val="00203D9E"/>
    <w:rsid w:val="00203E9D"/>
    <w:rsid w:val="00204FD7"/>
    <w:rsid w:val="002051DE"/>
    <w:rsid w:val="0020786C"/>
    <w:rsid w:val="00214915"/>
    <w:rsid w:val="00220C86"/>
    <w:rsid w:val="00220CE9"/>
    <w:rsid w:val="002214DB"/>
    <w:rsid w:val="00221F1E"/>
    <w:rsid w:val="00223303"/>
    <w:rsid w:val="0022338D"/>
    <w:rsid w:val="002259FA"/>
    <w:rsid w:val="00225DB5"/>
    <w:rsid w:val="0022677A"/>
    <w:rsid w:val="00226982"/>
    <w:rsid w:val="00231A1D"/>
    <w:rsid w:val="00232C40"/>
    <w:rsid w:val="00237C20"/>
    <w:rsid w:val="002404FD"/>
    <w:rsid w:val="00240FA9"/>
    <w:rsid w:val="00242A55"/>
    <w:rsid w:val="002443C5"/>
    <w:rsid w:val="00245AD4"/>
    <w:rsid w:val="00245E95"/>
    <w:rsid w:val="00246546"/>
    <w:rsid w:val="00246E88"/>
    <w:rsid w:val="00250B33"/>
    <w:rsid w:val="0025475C"/>
    <w:rsid w:val="00261DA9"/>
    <w:rsid w:val="00262671"/>
    <w:rsid w:val="002636FA"/>
    <w:rsid w:val="002648DC"/>
    <w:rsid w:val="00264AC9"/>
    <w:rsid w:val="00265059"/>
    <w:rsid w:val="002658C3"/>
    <w:rsid w:val="002663D8"/>
    <w:rsid w:val="00266641"/>
    <w:rsid w:val="00270766"/>
    <w:rsid w:val="00270C18"/>
    <w:rsid w:val="002711BE"/>
    <w:rsid w:val="00271483"/>
    <w:rsid w:val="00271A6B"/>
    <w:rsid w:val="00272CE1"/>
    <w:rsid w:val="00273BD3"/>
    <w:rsid w:val="002748EB"/>
    <w:rsid w:val="00275EA7"/>
    <w:rsid w:val="00277841"/>
    <w:rsid w:val="0027786F"/>
    <w:rsid w:val="00277F79"/>
    <w:rsid w:val="002808B9"/>
    <w:rsid w:val="00282628"/>
    <w:rsid w:val="00284729"/>
    <w:rsid w:val="00284D63"/>
    <w:rsid w:val="0028551B"/>
    <w:rsid w:val="00285D08"/>
    <w:rsid w:val="00286E7E"/>
    <w:rsid w:val="00287494"/>
    <w:rsid w:val="002911C1"/>
    <w:rsid w:val="0029214E"/>
    <w:rsid w:val="00293A6A"/>
    <w:rsid w:val="00294B3B"/>
    <w:rsid w:val="0029530A"/>
    <w:rsid w:val="00295321"/>
    <w:rsid w:val="00297F62"/>
    <w:rsid w:val="002A0639"/>
    <w:rsid w:val="002A32DB"/>
    <w:rsid w:val="002A332A"/>
    <w:rsid w:val="002A7556"/>
    <w:rsid w:val="002A79CE"/>
    <w:rsid w:val="002A7B83"/>
    <w:rsid w:val="002B0B68"/>
    <w:rsid w:val="002B17D0"/>
    <w:rsid w:val="002B2B37"/>
    <w:rsid w:val="002B324E"/>
    <w:rsid w:val="002B39ED"/>
    <w:rsid w:val="002B4B67"/>
    <w:rsid w:val="002B4BD3"/>
    <w:rsid w:val="002B7530"/>
    <w:rsid w:val="002C3252"/>
    <w:rsid w:val="002C6CA8"/>
    <w:rsid w:val="002D09C3"/>
    <w:rsid w:val="002D1C22"/>
    <w:rsid w:val="002D2895"/>
    <w:rsid w:val="002D3029"/>
    <w:rsid w:val="002D5B66"/>
    <w:rsid w:val="002E0D7B"/>
    <w:rsid w:val="002E14B1"/>
    <w:rsid w:val="002E180A"/>
    <w:rsid w:val="002E6167"/>
    <w:rsid w:val="002F18B2"/>
    <w:rsid w:val="002F1E24"/>
    <w:rsid w:val="002F2294"/>
    <w:rsid w:val="002F5510"/>
    <w:rsid w:val="002F64BB"/>
    <w:rsid w:val="00302EC9"/>
    <w:rsid w:val="0030339B"/>
    <w:rsid w:val="00303852"/>
    <w:rsid w:val="00305DFA"/>
    <w:rsid w:val="00306136"/>
    <w:rsid w:val="0030627B"/>
    <w:rsid w:val="00306AF6"/>
    <w:rsid w:val="003121A5"/>
    <w:rsid w:val="003130CC"/>
    <w:rsid w:val="00313724"/>
    <w:rsid w:val="0031445C"/>
    <w:rsid w:val="00316042"/>
    <w:rsid w:val="0031684A"/>
    <w:rsid w:val="00321900"/>
    <w:rsid w:val="0032192D"/>
    <w:rsid w:val="003221E2"/>
    <w:rsid w:val="00325083"/>
    <w:rsid w:val="003252D7"/>
    <w:rsid w:val="00326869"/>
    <w:rsid w:val="00330FDA"/>
    <w:rsid w:val="0033673D"/>
    <w:rsid w:val="0033785E"/>
    <w:rsid w:val="0034036A"/>
    <w:rsid w:val="003458DC"/>
    <w:rsid w:val="00346525"/>
    <w:rsid w:val="00347E2D"/>
    <w:rsid w:val="00352E35"/>
    <w:rsid w:val="00355957"/>
    <w:rsid w:val="003568B5"/>
    <w:rsid w:val="00360305"/>
    <w:rsid w:val="003621EF"/>
    <w:rsid w:val="003627D3"/>
    <w:rsid w:val="00366294"/>
    <w:rsid w:val="0037285F"/>
    <w:rsid w:val="003809EF"/>
    <w:rsid w:val="00381733"/>
    <w:rsid w:val="00381B29"/>
    <w:rsid w:val="003837BB"/>
    <w:rsid w:val="00385275"/>
    <w:rsid w:val="003875CD"/>
    <w:rsid w:val="00393E8E"/>
    <w:rsid w:val="003944CA"/>
    <w:rsid w:val="0039511C"/>
    <w:rsid w:val="00395817"/>
    <w:rsid w:val="003958B7"/>
    <w:rsid w:val="003978EA"/>
    <w:rsid w:val="003A1D2E"/>
    <w:rsid w:val="003A33B9"/>
    <w:rsid w:val="003A50BC"/>
    <w:rsid w:val="003A55A9"/>
    <w:rsid w:val="003A5646"/>
    <w:rsid w:val="003B0189"/>
    <w:rsid w:val="003B3F49"/>
    <w:rsid w:val="003B5A49"/>
    <w:rsid w:val="003C30C0"/>
    <w:rsid w:val="003C34E4"/>
    <w:rsid w:val="003C70DC"/>
    <w:rsid w:val="003D1A0D"/>
    <w:rsid w:val="003D414F"/>
    <w:rsid w:val="003D729F"/>
    <w:rsid w:val="003E442D"/>
    <w:rsid w:val="003E65F9"/>
    <w:rsid w:val="003F2725"/>
    <w:rsid w:val="003F591B"/>
    <w:rsid w:val="003F5F9F"/>
    <w:rsid w:val="00400697"/>
    <w:rsid w:val="00400776"/>
    <w:rsid w:val="00401696"/>
    <w:rsid w:val="00401FC2"/>
    <w:rsid w:val="00407D66"/>
    <w:rsid w:val="00415293"/>
    <w:rsid w:val="004225C4"/>
    <w:rsid w:val="00424069"/>
    <w:rsid w:val="0042545D"/>
    <w:rsid w:val="00425D29"/>
    <w:rsid w:val="00426418"/>
    <w:rsid w:val="00427129"/>
    <w:rsid w:val="00432E8F"/>
    <w:rsid w:val="00434054"/>
    <w:rsid w:val="00435D6C"/>
    <w:rsid w:val="00444F65"/>
    <w:rsid w:val="00446053"/>
    <w:rsid w:val="004506B3"/>
    <w:rsid w:val="00452942"/>
    <w:rsid w:val="00456BAD"/>
    <w:rsid w:val="00457312"/>
    <w:rsid w:val="00460F85"/>
    <w:rsid w:val="00462679"/>
    <w:rsid w:val="00471837"/>
    <w:rsid w:val="004721CA"/>
    <w:rsid w:val="00473F7C"/>
    <w:rsid w:val="00475672"/>
    <w:rsid w:val="00475BD6"/>
    <w:rsid w:val="00475DFC"/>
    <w:rsid w:val="0047608D"/>
    <w:rsid w:val="00476DC2"/>
    <w:rsid w:val="004772CF"/>
    <w:rsid w:val="0048128A"/>
    <w:rsid w:val="004833AD"/>
    <w:rsid w:val="00484326"/>
    <w:rsid w:val="0048515E"/>
    <w:rsid w:val="00492C3E"/>
    <w:rsid w:val="00494C3E"/>
    <w:rsid w:val="004A07ED"/>
    <w:rsid w:val="004A1D0A"/>
    <w:rsid w:val="004A23AE"/>
    <w:rsid w:val="004A4602"/>
    <w:rsid w:val="004A48FB"/>
    <w:rsid w:val="004A5791"/>
    <w:rsid w:val="004A6717"/>
    <w:rsid w:val="004A7A52"/>
    <w:rsid w:val="004A7EAE"/>
    <w:rsid w:val="004B0B16"/>
    <w:rsid w:val="004B1643"/>
    <w:rsid w:val="004C1987"/>
    <w:rsid w:val="004C21F3"/>
    <w:rsid w:val="004C5473"/>
    <w:rsid w:val="004D13EB"/>
    <w:rsid w:val="004D2043"/>
    <w:rsid w:val="004D2990"/>
    <w:rsid w:val="004D5E5A"/>
    <w:rsid w:val="004E0F7E"/>
    <w:rsid w:val="004E14B3"/>
    <w:rsid w:val="004E2010"/>
    <w:rsid w:val="004E4A59"/>
    <w:rsid w:val="004E4D72"/>
    <w:rsid w:val="004E6F44"/>
    <w:rsid w:val="004E7DC1"/>
    <w:rsid w:val="004F3AC9"/>
    <w:rsid w:val="004F4155"/>
    <w:rsid w:val="004F5694"/>
    <w:rsid w:val="004F5ECD"/>
    <w:rsid w:val="004F6FB3"/>
    <w:rsid w:val="004F796D"/>
    <w:rsid w:val="00500E2B"/>
    <w:rsid w:val="005012BB"/>
    <w:rsid w:val="005022A9"/>
    <w:rsid w:val="00502EA7"/>
    <w:rsid w:val="005036AA"/>
    <w:rsid w:val="00507B25"/>
    <w:rsid w:val="00513127"/>
    <w:rsid w:val="005168AA"/>
    <w:rsid w:val="0052010C"/>
    <w:rsid w:val="00520EC9"/>
    <w:rsid w:val="00520F8B"/>
    <w:rsid w:val="005217FF"/>
    <w:rsid w:val="00521817"/>
    <w:rsid w:val="005230DF"/>
    <w:rsid w:val="005279EE"/>
    <w:rsid w:val="00527C9A"/>
    <w:rsid w:val="0053196E"/>
    <w:rsid w:val="00533F91"/>
    <w:rsid w:val="00535B83"/>
    <w:rsid w:val="005369F3"/>
    <w:rsid w:val="00537087"/>
    <w:rsid w:val="005447FF"/>
    <w:rsid w:val="00546E6A"/>
    <w:rsid w:val="00551A0A"/>
    <w:rsid w:val="0055336B"/>
    <w:rsid w:val="00553B00"/>
    <w:rsid w:val="00554F86"/>
    <w:rsid w:val="005558DB"/>
    <w:rsid w:val="0056210C"/>
    <w:rsid w:val="00565002"/>
    <w:rsid w:val="00566565"/>
    <w:rsid w:val="00566603"/>
    <w:rsid w:val="0057012B"/>
    <w:rsid w:val="00570F99"/>
    <w:rsid w:val="00571FB3"/>
    <w:rsid w:val="00576BFE"/>
    <w:rsid w:val="005821EA"/>
    <w:rsid w:val="00582879"/>
    <w:rsid w:val="00582CF9"/>
    <w:rsid w:val="0058397B"/>
    <w:rsid w:val="00585FED"/>
    <w:rsid w:val="00586810"/>
    <w:rsid w:val="00587714"/>
    <w:rsid w:val="0059145A"/>
    <w:rsid w:val="005943E6"/>
    <w:rsid w:val="005945B7"/>
    <w:rsid w:val="00595C85"/>
    <w:rsid w:val="0059665E"/>
    <w:rsid w:val="00596C8A"/>
    <w:rsid w:val="00597764"/>
    <w:rsid w:val="005A36E5"/>
    <w:rsid w:val="005A51AF"/>
    <w:rsid w:val="005A53AA"/>
    <w:rsid w:val="005B2C82"/>
    <w:rsid w:val="005B30E3"/>
    <w:rsid w:val="005B3C4C"/>
    <w:rsid w:val="005B4057"/>
    <w:rsid w:val="005B4747"/>
    <w:rsid w:val="005B51BD"/>
    <w:rsid w:val="005B5A02"/>
    <w:rsid w:val="005B5ED2"/>
    <w:rsid w:val="005B6911"/>
    <w:rsid w:val="005B7459"/>
    <w:rsid w:val="005C09AD"/>
    <w:rsid w:val="005C1330"/>
    <w:rsid w:val="005C18BA"/>
    <w:rsid w:val="005C1C7E"/>
    <w:rsid w:val="005C24A6"/>
    <w:rsid w:val="005C42CA"/>
    <w:rsid w:val="005C4319"/>
    <w:rsid w:val="005C6CCF"/>
    <w:rsid w:val="005C7668"/>
    <w:rsid w:val="005D1BDE"/>
    <w:rsid w:val="005D4431"/>
    <w:rsid w:val="005D62AB"/>
    <w:rsid w:val="005D7F67"/>
    <w:rsid w:val="005E0488"/>
    <w:rsid w:val="005E3678"/>
    <w:rsid w:val="005E5DB6"/>
    <w:rsid w:val="005E5FFA"/>
    <w:rsid w:val="005E751F"/>
    <w:rsid w:val="005E7E31"/>
    <w:rsid w:val="005F0B17"/>
    <w:rsid w:val="005F1145"/>
    <w:rsid w:val="005F1455"/>
    <w:rsid w:val="005F182F"/>
    <w:rsid w:val="005F2E6E"/>
    <w:rsid w:val="005F3B82"/>
    <w:rsid w:val="006026A3"/>
    <w:rsid w:val="006051A7"/>
    <w:rsid w:val="006061E7"/>
    <w:rsid w:val="00611066"/>
    <w:rsid w:val="00612FB8"/>
    <w:rsid w:val="00613EB4"/>
    <w:rsid w:val="00614A3E"/>
    <w:rsid w:val="00614ADA"/>
    <w:rsid w:val="00615312"/>
    <w:rsid w:val="00616336"/>
    <w:rsid w:val="006168C7"/>
    <w:rsid w:val="00616C47"/>
    <w:rsid w:val="00616DCA"/>
    <w:rsid w:val="0062021B"/>
    <w:rsid w:val="00621D6B"/>
    <w:rsid w:val="00623417"/>
    <w:rsid w:val="0062488A"/>
    <w:rsid w:val="00625CF9"/>
    <w:rsid w:val="00626DD1"/>
    <w:rsid w:val="00626E0F"/>
    <w:rsid w:val="0062786B"/>
    <w:rsid w:val="0063013F"/>
    <w:rsid w:val="0063088C"/>
    <w:rsid w:val="006316F2"/>
    <w:rsid w:val="00632704"/>
    <w:rsid w:val="00632E44"/>
    <w:rsid w:val="00633096"/>
    <w:rsid w:val="00633444"/>
    <w:rsid w:val="0064031F"/>
    <w:rsid w:val="0064245F"/>
    <w:rsid w:val="006463DA"/>
    <w:rsid w:val="00651316"/>
    <w:rsid w:val="00651E93"/>
    <w:rsid w:val="00652F52"/>
    <w:rsid w:val="0065306E"/>
    <w:rsid w:val="00654C12"/>
    <w:rsid w:val="0065648B"/>
    <w:rsid w:val="0065705E"/>
    <w:rsid w:val="006605E7"/>
    <w:rsid w:val="006617A3"/>
    <w:rsid w:val="0066335C"/>
    <w:rsid w:val="00664083"/>
    <w:rsid w:val="00664B7D"/>
    <w:rsid w:val="006653B5"/>
    <w:rsid w:val="00666255"/>
    <w:rsid w:val="00666E94"/>
    <w:rsid w:val="006673E3"/>
    <w:rsid w:val="00667C87"/>
    <w:rsid w:val="00673456"/>
    <w:rsid w:val="0068047C"/>
    <w:rsid w:val="006826E5"/>
    <w:rsid w:val="006841B2"/>
    <w:rsid w:val="006842F5"/>
    <w:rsid w:val="00684351"/>
    <w:rsid w:val="00686E34"/>
    <w:rsid w:val="006908D8"/>
    <w:rsid w:val="00693AE7"/>
    <w:rsid w:val="006A0E71"/>
    <w:rsid w:val="006A4B0D"/>
    <w:rsid w:val="006A5AB8"/>
    <w:rsid w:val="006A645B"/>
    <w:rsid w:val="006A7241"/>
    <w:rsid w:val="006A7814"/>
    <w:rsid w:val="006B0D1E"/>
    <w:rsid w:val="006B23C2"/>
    <w:rsid w:val="006B3A55"/>
    <w:rsid w:val="006B5B25"/>
    <w:rsid w:val="006B5CC2"/>
    <w:rsid w:val="006B6F2F"/>
    <w:rsid w:val="006C039A"/>
    <w:rsid w:val="006C24F4"/>
    <w:rsid w:val="006D0ECF"/>
    <w:rsid w:val="006D270A"/>
    <w:rsid w:val="006D27FF"/>
    <w:rsid w:val="006D2A1E"/>
    <w:rsid w:val="006D5A4B"/>
    <w:rsid w:val="006D6CF7"/>
    <w:rsid w:val="006D6F1C"/>
    <w:rsid w:val="006E0B7B"/>
    <w:rsid w:val="006E7EA1"/>
    <w:rsid w:val="006F2A26"/>
    <w:rsid w:val="006F7C0A"/>
    <w:rsid w:val="006F7C2B"/>
    <w:rsid w:val="00700CA3"/>
    <w:rsid w:val="00701D66"/>
    <w:rsid w:val="0070265D"/>
    <w:rsid w:val="0070482A"/>
    <w:rsid w:val="00710A71"/>
    <w:rsid w:val="00714AE9"/>
    <w:rsid w:val="0071673A"/>
    <w:rsid w:val="00721E30"/>
    <w:rsid w:val="0072467A"/>
    <w:rsid w:val="00725872"/>
    <w:rsid w:val="0072676C"/>
    <w:rsid w:val="00730481"/>
    <w:rsid w:val="0073137E"/>
    <w:rsid w:val="00731A58"/>
    <w:rsid w:val="007332DA"/>
    <w:rsid w:val="00733E21"/>
    <w:rsid w:val="007364CC"/>
    <w:rsid w:val="00736D46"/>
    <w:rsid w:val="0073703D"/>
    <w:rsid w:val="007433D8"/>
    <w:rsid w:val="00746952"/>
    <w:rsid w:val="00747A03"/>
    <w:rsid w:val="00751998"/>
    <w:rsid w:val="00751BEA"/>
    <w:rsid w:val="00751C76"/>
    <w:rsid w:val="007541B6"/>
    <w:rsid w:val="00754EC1"/>
    <w:rsid w:val="007551B1"/>
    <w:rsid w:val="00755F33"/>
    <w:rsid w:val="00756A6E"/>
    <w:rsid w:val="00757C1A"/>
    <w:rsid w:val="0076100C"/>
    <w:rsid w:val="00761A88"/>
    <w:rsid w:val="00764A41"/>
    <w:rsid w:val="00765934"/>
    <w:rsid w:val="00766854"/>
    <w:rsid w:val="00766FB0"/>
    <w:rsid w:val="007704C2"/>
    <w:rsid w:val="0077277F"/>
    <w:rsid w:val="007755A6"/>
    <w:rsid w:val="00777290"/>
    <w:rsid w:val="00777F74"/>
    <w:rsid w:val="00782442"/>
    <w:rsid w:val="00782523"/>
    <w:rsid w:val="00784CC0"/>
    <w:rsid w:val="007860DF"/>
    <w:rsid w:val="0078762E"/>
    <w:rsid w:val="007876EB"/>
    <w:rsid w:val="00787A8D"/>
    <w:rsid w:val="00791959"/>
    <w:rsid w:val="007926AF"/>
    <w:rsid w:val="00792BA7"/>
    <w:rsid w:val="00793D6C"/>
    <w:rsid w:val="007A22B0"/>
    <w:rsid w:val="007A23D5"/>
    <w:rsid w:val="007A4236"/>
    <w:rsid w:val="007A43D7"/>
    <w:rsid w:val="007A646F"/>
    <w:rsid w:val="007A738F"/>
    <w:rsid w:val="007A75F9"/>
    <w:rsid w:val="007B1EB0"/>
    <w:rsid w:val="007B1FF7"/>
    <w:rsid w:val="007B7D65"/>
    <w:rsid w:val="007C24D3"/>
    <w:rsid w:val="007C4582"/>
    <w:rsid w:val="007C5BBA"/>
    <w:rsid w:val="007D2AF2"/>
    <w:rsid w:val="007D2D75"/>
    <w:rsid w:val="007D5361"/>
    <w:rsid w:val="007D5F49"/>
    <w:rsid w:val="007E060C"/>
    <w:rsid w:val="007E0A6D"/>
    <w:rsid w:val="007E4EC9"/>
    <w:rsid w:val="007E5176"/>
    <w:rsid w:val="007E5D3E"/>
    <w:rsid w:val="007E7975"/>
    <w:rsid w:val="007F1B7D"/>
    <w:rsid w:val="007F30C5"/>
    <w:rsid w:val="007F3860"/>
    <w:rsid w:val="007F6F7A"/>
    <w:rsid w:val="00801AC0"/>
    <w:rsid w:val="0080438A"/>
    <w:rsid w:val="00804EB3"/>
    <w:rsid w:val="00806ED2"/>
    <w:rsid w:val="00814A02"/>
    <w:rsid w:val="0081702D"/>
    <w:rsid w:val="00817A52"/>
    <w:rsid w:val="00820EA0"/>
    <w:rsid w:val="00825D47"/>
    <w:rsid w:val="00830470"/>
    <w:rsid w:val="008308F0"/>
    <w:rsid w:val="00833F27"/>
    <w:rsid w:val="00835C2A"/>
    <w:rsid w:val="00836F7E"/>
    <w:rsid w:val="00837702"/>
    <w:rsid w:val="00837795"/>
    <w:rsid w:val="00840BB9"/>
    <w:rsid w:val="00845120"/>
    <w:rsid w:val="00847F98"/>
    <w:rsid w:val="00850C14"/>
    <w:rsid w:val="008555A0"/>
    <w:rsid w:val="00855CD0"/>
    <w:rsid w:val="00860FB1"/>
    <w:rsid w:val="00861419"/>
    <w:rsid w:val="008669D9"/>
    <w:rsid w:val="0087050A"/>
    <w:rsid w:val="008707C3"/>
    <w:rsid w:val="00873585"/>
    <w:rsid w:val="00874007"/>
    <w:rsid w:val="00875D48"/>
    <w:rsid w:val="00876A7A"/>
    <w:rsid w:val="00880810"/>
    <w:rsid w:val="0088257B"/>
    <w:rsid w:val="00882795"/>
    <w:rsid w:val="0088411C"/>
    <w:rsid w:val="00886816"/>
    <w:rsid w:val="00886ECC"/>
    <w:rsid w:val="00890DD2"/>
    <w:rsid w:val="0089249A"/>
    <w:rsid w:val="00894D52"/>
    <w:rsid w:val="00897258"/>
    <w:rsid w:val="008A063A"/>
    <w:rsid w:val="008A4086"/>
    <w:rsid w:val="008A4B6D"/>
    <w:rsid w:val="008A4CF4"/>
    <w:rsid w:val="008A7269"/>
    <w:rsid w:val="008B08A8"/>
    <w:rsid w:val="008B391C"/>
    <w:rsid w:val="008B4B9A"/>
    <w:rsid w:val="008B61E8"/>
    <w:rsid w:val="008B73B2"/>
    <w:rsid w:val="008C12C2"/>
    <w:rsid w:val="008C2538"/>
    <w:rsid w:val="008C352B"/>
    <w:rsid w:val="008C4C3C"/>
    <w:rsid w:val="008D0A5D"/>
    <w:rsid w:val="008D1757"/>
    <w:rsid w:val="008D2E82"/>
    <w:rsid w:val="008D5A64"/>
    <w:rsid w:val="008D602C"/>
    <w:rsid w:val="008E151D"/>
    <w:rsid w:val="008E4B10"/>
    <w:rsid w:val="008E6C84"/>
    <w:rsid w:val="008F1930"/>
    <w:rsid w:val="008F2036"/>
    <w:rsid w:val="008F2201"/>
    <w:rsid w:val="008F2963"/>
    <w:rsid w:val="008F3BD9"/>
    <w:rsid w:val="008F5445"/>
    <w:rsid w:val="008F65D1"/>
    <w:rsid w:val="00900906"/>
    <w:rsid w:val="00900DBA"/>
    <w:rsid w:val="009028BA"/>
    <w:rsid w:val="00903439"/>
    <w:rsid w:val="00904BBA"/>
    <w:rsid w:val="009057BD"/>
    <w:rsid w:val="0091009E"/>
    <w:rsid w:val="00910F6D"/>
    <w:rsid w:val="00913258"/>
    <w:rsid w:val="0091492B"/>
    <w:rsid w:val="009164E3"/>
    <w:rsid w:val="00917590"/>
    <w:rsid w:val="009224BB"/>
    <w:rsid w:val="00922C95"/>
    <w:rsid w:val="009236EA"/>
    <w:rsid w:val="0092554F"/>
    <w:rsid w:val="00925760"/>
    <w:rsid w:val="00930057"/>
    <w:rsid w:val="00930EA8"/>
    <w:rsid w:val="00932E7B"/>
    <w:rsid w:val="00936551"/>
    <w:rsid w:val="00937A51"/>
    <w:rsid w:val="00937BE1"/>
    <w:rsid w:val="00937CA6"/>
    <w:rsid w:val="009430E8"/>
    <w:rsid w:val="0094513F"/>
    <w:rsid w:val="0094672B"/>
    <w:rsid w:val="00947B08"/>
    <w:rsid w:val="0095080C"/>
    <w:rsid w:val="0095095F"/>
    <w:rsid w:val="00950DFE"/>
    <w:rsid w:val="0095171C"/>
    <w:rsid w:val="00954493"/>
    <w:rsid w:val="00956098"/>
    <w:rsid w:val="00956526"/>
    <w:rsid w:val="00956FE5"/>
    <w:rsid w:val="00957AC5"/>
    <w:rsid w:val="00957F2C"/>
    <w:rsid w:val="009605D3"/>
    <w:rsid w:val="009611D8"/>
    <w:rsid w:val="009612CA"/>
    <w:rsid w:val="0096225E"/>
    <w:rsid w:val="0096371F"/>
    <w:rsid w:val="009660F5"/>
    <w:rsid w:val="0096635F"/>
    <w:rsid w:val="00966DE8"/>
    <w:rsid w:val="00966E43"/>
    <w:rsid w:val="009670F6"/>
    <w:rsid w:val="00967651"/>
    <w:rsid w:val="00977335"/>
    <w:rsid w:val="0098261B"/>
    <w:rsid w:val="009852FD"/>
    <w:rsid w:val="00987C2B"/>
    <w:rsid w:val="00996961"/>
    <w:rsid w:val="009979AA"/>
    <w:rsid w:val="009A070C"/>
    <w:rsid w:val="009A28E8"/>
    <w:rsid w:val="009A2B4A"/>
    <w:rsid w:val="009A3EBE"/>
    <w:rsid w:val="009A41C4"/>
    <w:rsid w:val="009A4691"/>
    <w:rsid w:val="009A71F8"/>
    <w:rsid w:val="009B05E2"/>
    <w:rsid w:val="009B2942"/>
    <w:rsid w:val="009B2FDF"/>
    <w:rsid w:val="009B316F"/>
    <w:rsid w:val="009B6BEA"/>
    <w:rsid w:val="009C0E2E"/>
    <w:rsid w:val="009C4531"/>
    <w:rsid w:val="009C5773"/>
    <w:rsid w:val="009D0746"/>
    <w:rsid w:val="009D2640"/>
    <w:rsid w:val="009D2711"/>
    <w:rsid w:val="009D6FD6"/>
    <w:rsid w:val="009E1ECF"/>
    <w:rsid w:val="009E3289"/>
    <w:rsid w:val="009E4223"/>
    <w:rsid w:val="009E5B08"/>
    <w:rsid w:val="009E5E29"/>
    <w:rsid w:val="009E6AC5"/>
    <w:rsid w:val="009E6AD3"/>
    <w:rsid w:val="009F02BD"/>
    <w:rsid w:val="009F03C7"/>
    <w:rsid w:val="009F0BAA"/>
    <w:rsid w:val="009F545C"/>
    <w:rsid w:val="009F668D"/>
    <w:rsid w:val="00A0539E"/>
    <w:rsid w:val="00A0545A"/>
    <w:rsid w:val="00A063FF"/>
    <w:rsid w:val="00A1123C"/>
    <w:rsid w:val="00A151B9"/>
    <w:rsid w:val="00A1529B"/>
    <w:rsid w:val="00A16166"/>
    <w:rsid w:val="00A1661A"/>
    <w:rsid w:val="00A16F5A"/>
    <w:rsid w:val="00A208A5"/>
    <w:rsid w:val="00A220B7"/>
    <w:rsid w:val="00A228ED"/>
    <w:rsid w:val="00A22DBE"/>
    <w:rsid w:val="00A24AE4"/>
    <w:rsid w:val="00A25BFF"/>
    <w:rsid w:val="00A268AA"/>
    <w:rsid w:val="00A31862"/>
    <w:rsid w:val="00A32AB7"/>
    <w:rsid w:val="00A32E4C"/>
    <w:rsid w:val="00A33A67"/>
    <w:rsid w:val="00A33B9E"/>
    <w:rsid w:val="00A34643"/>
    <w:rsid w:val="00A355DB"/>
    <w:rsid w:val="00A372F3"/>
    <w:rsid w:val="00A410FE"/>
    <w:rsid w:val="00A4158D"/>
    <w:rsid w:val="00A43FD8"/>
    <w:rsid w:val="00A4413E"/>
    <w:rsid w:val="00A441D8"/>
    <w:rsid w:val="00A44DFD"/>
    <w:rsid w:val="00A45CD5"/>
    <w:rsid w:val="00A45EF8"/>
    <w:rsid w:val="00A463F0"/>
    <w:rsid w:val="00A47243"/>
    <w:rsid w:val="00A502E4"/>
    <w:rsid w:val="00A5239D"/>
    <w:rsid w:val="00A535DD"/>
    <w:rsid w:val="00A541EA"/>
    <w:rsid w:val="00A55185"/>
    <w:rsid w:val="00A552A5"/>
    <w:rsid w:val="00A55FE8"/>
    <w:rsid w:val="00A57C98"/>
    <w:rsid w:val="00A60BA5"/>
    <w:rsid w:val="00A60DF6"/>
    <w:rsid w:val="00A62451"/>
    <w:rsid w:val="00A627A8"/>
    <w:rsid w:val="00A638DB"/>
    <w:rsid w:val="00A63A6E"/>
    <w:rsid w:val="00A63D17"/>
    <w:rsid w:val="00A70785"/>
    <w:rsid w:val="00A7101B"/>
    <w:rsid w:val="00A713A3"/>
    <w:rsid w:val="00A76AA7"/>
    <w:rsid w:val="00A77DE6"/>
    <w:rsid w:val="00A809B0"/>
    <w:rsid w:val="00A818AF"/>
    <w:rsid w:val="00A82256"/>
    <w:rsid w:val="00A8389D"/>
    <w:rsid w:val="00A85EB4"/>
    <w:rsid w:val="00A908F1"/>
    <w:rsid w:val="00A90F3A"/>
    <w:rsid w:val="00A910E9"/>
    <w:rsid w:val="00A920F4"/>
    <w:rsid w:val="00A959BD"/>
    <w:rsid w:val="00A97286"/>
    <w:rsid w:val="00AA06C6"/>
    <w:rsid w:val="00AA076C"/>
    <w:rsid w:val="00AA1896"/>
    <w:rsid w:val="00AA2686"/>
    <w:rsid w:val="00AA2A4F"/>
    <w:rsid w:val="00AA2ABB"/>
    <w:rsid w:val="00AA2E80"/>
    <w:rsid w:val="00AA3D2D"/>
    <w:rsid w:val="00AA4125"/>
    <w:rsid w:val="00AA45DC"/>
    <w:rsid w:val="00AA4E4E"/>
    <w:rsid w:val="00AA508A"/>
    <w:rsid w:val="00AA6370"/>
    <w:rsid w:val="00AB017C"/>
    <w:rsid w:val="00AB0B28"/>
    <w:rsid w:val="00AB17FF"/>
    <w:rsid w:val="00AB1D14"/>
    <w:rsid w:val="00AB4601"/>
    <w:rsid w:val="00AB58D9"/>
    <w:rsid w:val="00AB6265"/>
    <w:rsid w:val="00AB674B"/>
    <w:rsid w:val="00AB7275"/>
    <w:rsid w:val="00AC1E1E"/>
    <w:rsid w:val="00AC38B6"/>
    <w:rsid w:val="00AC4510"/>
    <w:rsid w:val="00AC78B2"/>
    <w:rsid w:val="00AC79F7"/>
    <w:rsid w:val="00AD143D"/>
    <w:rsid w:val="00AD1F1E"/>
    <w:rsid w:val="00AD25C2"/>
    <w:rsid w:val="00AD2CD7"/>
    <w:rsid w:val="00AD4F01"/>
    <w:rsid w:val="00AE2D69"/>
    <w:rsid w:val="00AE6798"/>
    <w:rsid w:val="00AF0A02"/>
    <w:rsid w:val="00AF5954"/>
    <w:rsid w:val="00AF59FC"/>
    <w:rsid w:val="00AF6ACE"/>
    <w:rsid w:val="00AF7619"/>
    <w:rsid w:val="00B016FA"/>
    <w:rsid w:val="00B02022"/>
    <w:rsid w:val="00B03CD7"/>
    <w:rsid w:val="00B05FE6"/>
    <w:rsid w:val="00B0680F"/>
    <w:rsid w:val="00B10DE5"/>
    <w:rsid w:val="00B11A2A"/>
    <w:rsid w:val="00B11B46"/>
    <w:rsid w:val="00B153E2"/>
    <w:rsid w:val="00B20140"/>
    <w:rsid w:val="00B21840"/>
    <w:rsid w:val="00B2192C"/>
    <w:rsid w:val="00B22AD2"/>
    <w:rsid w:val="00B24DDB"/>
    <w:rsid w:val="00B32B32"/>
    <w:rsid w:val="00B35680"/>
    <w:rsid w:val="00B35878"/>
    <w:rsid w:val="00B37F24"/>
    <w:rsid w:val="00B4425D"/>
    <w:rsid w:val="00B4548F"/>
    <w:rsid w:val="00B46F7D"/>
    <w:rsid w:val="00B479BB"/>
    <w:rsid w:val="00B510C0"/>
    <w:rsid w:val="00B53727"/>
    <w:rsid w:val="00B544CF"/>
    <w:rsid w:val="00B5583A"/>
    <w:rsid w:val="00B57A48"/>
    <w:rsid w:val="00B610F4"/>
    <w:rsid w:val="00B62290"/>
    <w:rsid w:val="00B627C6"/>
    <w:rsid w:val="00B63FD0"/>
    <w:rsid w:val="00B645A2"/>
    <w:rsid w:val="00B65A8A"/>
    <w:rsid w:val="00B71379"/>
    <w:rsid w:val="00B7250A"/>
    <w:rsid w:val="00B726AB"/>
    <w:rsid w:val="00B73CA2"/>
    <w:rsid w:val="00B80F7A"/>
    <w:rsid w:val="00B85378"/>
    <w:rsid w:val="00B858F1"/>
    <w:rsid w:val="00B86424"/>
    <w:rsid w:val="00B9293E"/>
    <w:rsid w:val="00B947F3"/>
    <w:rsid w:val="00BA2279"/>
    <w:rsid w:val="00BA6101"/>
    <w:rsid w:val="00BA6126"/>
    <w:rsid w:val="00BA684B"/>
    <w:rsid w:val="00BA7543"/>
    <w:rsid w:val="00BB10E2"/>
    <w:rsid w:val="00BB313C"/>
    <w:rsid w:val="00BB42CB"/>
    <w:rsid w:val="00BB7449"/>
    <w:rsid w:val="00BC09D9"/>
    <w:rsid w:val="00BC0B71"/>
    <w:rsid w:val="00BC27A6"/>
    <w:rsid w:val="00BC29B5"/>
    <w:rsid w:val="00BC48E6"/>
    <w:rsid w:val="00BC6249"/>
    <w:rsid w:val="00BC7983"/>
    <w:rsid w:val="00BD09A6"/>
    <w:rsid w:val="00BD1E75"/>
    <w:rsid w:val="00BD261C"/>
    <w:rsid w:val="00BD290A"/>
    <w:rsid w:val="00BD2916"/>
    <w:rsid w:val="00BD3296"/>
    <w:rsid w:val="00BD542E"/>
    <w:rsid w:val="00BD7250"/>
    <w:rsid w:val="00BE2968"/>
    <w:rsid w:val="00BE5B65"/>
    <w:rsid w:val="00BE7A1E"/>
    <w:rsid w:val="00BF5AFD"/>
    <w:rsid w:val="00BF658B"/>
    <w:rsid w:val="00BF7057"/>
    <w:rsid w:val="00BF70F3"/>
    <w:rsid w:val="00C012B6"/>
    <w:rsid w:val="00C0245B"/>
    <w:rsid w:val="00C02B3A"/>
    <w:rsid w:val="00C043DC"/>
    <w:rsid w:val="00C0511D"/>
    <w:rsid w:val="00C05244"/>
    <w:rsid w:val="00C06CF5"/>
    <w:rsid w:val="00C076F2"/>
    <w:rsid w:val="00C0799A"/>
    <w:rsid w:val="00C10C22"/>
    <w:rsid w:val="00C1141C"/>
    <w:rsid w:val="00C129FE"/>
    <w:rsid w:val="00C20D45"/>
    <w:rsid w:val="00C220E3"/>
    <w:rsid w:val="00C22911"/>
    <w:rsid w:val="00C27ED7"/>
    <w:rsid w:val="00C30091"/>
    <w:rsid w:val="00C30DFD"/>
    <w:rsid w:val="00C328E9"/>
    <w:rsid w:val="00C33571"/>
    <w:rsid w:val="00C34008"/>
    <w:rsid w:val="00C345B7"/>
    <w:rsid w:val="00C3470A"/>
    <w:rsid w:val="00C3489F"/>
    <w:rsid w:val="00C36134"/>
    <w:rsid w:val="00C3618D"/>
    <w:rsid w:val="00C364D7"/>
    <w:rsid w:val="00C36D72"/>
    <w:rsid w:val="00C376D8"/>
    <w:rsid w:val="00C40DA0"/>
    <w:rsid w:val="00C425DD"/>
    <w:rsid w:val="00C42757"/>
    <w:rsid w:val="00C42C9F"/>
    <w:rsid w:val="00C44328"/>
    <w:rsid w:val="00C46E94"/>
    <w:rsid w:val="00C46FE1"/>
    <w:rsid w:val="00C47324"/>
    <w:rsid w:val="00C51D6C"/>
    <w:rsid w:val="00C529CE"/>
    <w:rsid w:val="00C53103"/>
    <w:rsid w:val="00C571DF"/>
    <w:rsid w:val="00C60855"/>
    <w:rsid w:val="00C62EAC"/>
    <w:rsid w:val="00C63518"/>
    <w:rsid w:val="00C64189"/>
    <w:rsid w:val="00C651FF"/>
    <w:rsid w:val="00C656BE"/>
    <w:rsid w:val="00C66C44"/>
    <w:rsid w:val="00C66D07"/>
    <w:rsid w:val="00C7006D"/>
    <w:rsid w:val="00C7168A"/>
    <w:rsid w:val="00C71F80"/>
    <w:rsid w:val="00C73461"/>
    <w:rsid w:val="00C7356A"/>
    <w:rsid w:val="00C74EFA"/>
    <w:rsid w:val="00C764AD"/>
    <w:rsid w:val="00C774F9"/>
    <w:rsid w:val="00C80BA4"/>
    <w:rsid w:val="00C84F9F"/>
    <w:rsid w:val="00C86159"/>
    <w:rsid w:val="00C877A0"/>
    <w:rsid w:val="00C87EC4"/>
    <w:rsid w:val="00C9631E"/>
    <w:rsid w:val="00CA3772"/>
    <w:rsid w:val="00CA3AC0"/>
    <w:rsid w:val="00CA5E1A"/>
    <w:rsid w:val="00CC0A48"/>
    <w:rsid w:val="00CC304F"/>
    <w:rsid w:val="00CC3EFA"/>
    <w:rsid w:val="00CC6BF0"/>
    <w:rsid w:val="00CD1933"/>
    <w:rsid w:val="00CD1E82"/>
    <w:rsid w:val="00CD5DCA"/>
    <w:rsid w:val="00CD705C"/>
    <w:rsid w:val="00CE00B6"/>
    <w:rsid w:val="00CE4A60"/>
    <w:rsid w:val="00CE5200"/>
    <w:rsid w:val="00CE6AFE"/>
    <w:rsid w:val="00CE736F"/>
    <w:rsid w:val="00CE7BD8"/>
    <w:rsid w:val="00CF15FC"/>
    <w:rsid w:val="00CF1A7D"/>
    <w:rsid w:val="00CF40C6"/>
    <w:rsid w:val="00CF5330"/>
    <w:rsid w:val="00CF5A61"/>
    <w:rsid w:val="00CF6DEF"/>
    <w:rsid w:val="00D02B22"/>
    <w:rsid w:val="00D0349C"/>
    <w:rsid w:val="00D034FD"/>
    <w:rsid w:val="00D03AB8"/>
    <w:rsid w:val="00D04D0A"/>
    <w:rsid w:val="00D10976"/>
    <w:rsid w:val="00D11143"/>
    <w:rsid w:val="00D12D48"/>
    <w:rsid w:val="00D1643C"/>
    <w:rsid w:val="00D218B8"/>
    <w:rsid w:val="00D22407"/>
    <w:rsid w:val="00D22898"/>
    <w:rsid w:val="00D228C8"/>
    <w:rsid w:val="00D25197"/>
    <w:rsid w:val="00D25D62"/>
    <w:rsid w:val="00D26A9C"/>
    <w:rsid w:val="00D27D90"/>
    <w:rsid w:val="00D313A3"/>
    <w:rsid w:val="00D33795"/>
    <w:rsid w:val="00D33C3B"/>
    <w:rsid w:val="00D34E50"/>
    <w:rsid w:val="00D352AB"/>
    <w:rsid w:val="00D3789F"/>
    <w:rsid w:val="00D40EB4"/>
    <w:rsid w:val="00D42019"/>
    <w:rsid w:val="00D45BA9"/>
    <w:rsid w:val="00D53669"/>
    <w:rsid w:val="00D53F04"/>
    <w:rsid w:val="00D572D3"/>
    <w:rsid w:val="00D61480"/>
    <w:rsid w:val="00D6205E"/>
    <w:rsid w:val="00D643DF"/>
    <w:rsid w:val="00D66342"/>
    <w:rsid w:val="00D679DB"/>
    <w:rsid w:val="00D70F1C"/>
    <w:rsid w:val="00D711F5"/>
    <w:rsid w:val="00D72C0C"/>
    <w:rsid w:val="00D80DB1"/>
    <w:rsid w:val="00D819DF"/>
    <w:rsid w:val="00D82B43"/>
    <w:rsid w:val="00D846FD"/>
    <w:rsid w:val="00D84DC2"/>
    <w:rsid w:val="00D95640"/>
    <w:rsid w:val="00D97F8E"/>
    <w:rsid w:val="00DA2F86"/>
    <w:rsid w:val="00DA3104"/>
    <w:rsid w:val="00DA34BD"/>
    <w:rsid w:val="00DA4CC4"/>
    <w:rsid w:val="00DA5CB7"/>
    <w:rsid w:val="00DA6504"/>
    <w:rsid w:val="00DA7AF3"/>
    <w:rsid w:val="00DB0158"/>
    <w:rsid w:val="00DB08B1"/>
    <w:rsid w:val="00DB2063"/>
    <w:rsid w:val="00DB329A"/>
    <w:rsid w:val="00DB408D"/>
    <w:rsid w:val="00DB56FC"/>
    <w:rsid w:val="00DC288F"/>
    <w:rsid w:val="00DD02E1"/>
    <w:rsid w:val="00DD039A"/>
    <w:rsid w:val="00DD096B"/>
    <w:rsid w:val="00DD1D04"/>
    <w:rsid w:val="00DD2625"/>
    <w:rsid w:val="00DD474C"/>
    <w:rsid w:val="00DD5319"/>
    <w:rsid w:val="00DD565F"/>
    <w:rsid w:val="00DD5E36"/>
    <w:rsid w:val="00DD652A"/>
    <w:rsid w:val="00DE18B8"/>
    <w:rsid w:val="00DE2538"/>
    <w:rsid w:val="00DE3372"/>
    <w:rsid w:val="00DE38E6"/>
    <w:rsid w:val="00DE44B7"/>
    <w:rsid w:val="00DF0AB0"/>
    <w:rsid w:val="00DF30EA"/>
    <w:rsid w:val="00DF4FD9"/>
    <w:rsid w:val="00DF567A"/>
    <w:rsid w:val="00DF603D"/>
    <w:rsid w:val="00E0044A"/>
    <w:rsid w:val="00E01CFD"/>
    <w:rsid w:val="00E026DF"/>
    <w:rsid w:val="00E02ECA"/>
    <w:rsid w:val="00E03D2C"/>
    <w:rsid w:val="00E03E23"/>
    <w:rsid w:val="00E0535C"/>
    <w:rsid w:val="00E06383"/>
    <w:rsid w:val="00E06E84"/>
    <w:rsid w:val="00E06ED8"/>
    <w:rsid w:val="00E115AA"/>
    <w:rsid w:val="00E12FF9"/>
    <w:rsid w:val="00E13DCA"/>
    <w:rsid w:val="00E15EE7"/>
    <w:rsid w:val="00E240F7"/>
    <w:rsid w:val="00E248F1"/>
    <w:rsid w:val="00E24FA7"/>
    <w:rsid w:val="00E276EE"/>
    <w:rsid w:val="00E27F9F"/>
    <w:rsid w:val="00E30AAF"/>
    <w:rsid w:val="00E32689"/>
    <w:rsid w:val="00E33F47"/>
    <w:rsid w:val="00E35369"/>
    <w:rsid w:val="00E357EF"/>
    <w:rsid w:val="00E4060E"/>
    <w:rsid w:val="00E41D30"/>
    <w:rsid w:val="00E41FF1"/>
    <w:rsid w:val="00E43497"/>
    <w:rsid w:val="00E43990"/>
    <w:rsid w:val="00E443AC"/>
    <w:rsid w:val="00E44C4F"/>
    <w:rsid w:val="00E455B7"/>
    <w:rsid w:val="00E4641F"/>
    <w:rsid w:val="00E46A2A"/>
    <w:rsid w:val="00E500B4"/>
    <w:rsid w:val="00E52FB9"/>
    <w:rsid w:val="00E5460F"/>
    <w:rsid w:val="00E60EC2"/>
    <w:rsid w:val="00E63743"/>
    <w:rsid w:val="00E64BA0"/>
    <w:rsid w:val="00E65ABF"/>
    <w:rsid w:val="00E66A72"/>
    <w:rsid w:val="00E73D5E"/>
    <w:rsid w:val="00E7512F"/>
    <w:rsid w:val="00E75345"/>
    <w:rsid w:val="00E7578E"/>
    <w:rsid w:val="00E81349"/>
    <w:rsid w:val="00E81745"/>
    <w:rsid w:val="00E83865"/>
    <w:rsid w:val="00E8501E"/>
    <w:rsid w:val="00E90221"/>
    <w:rsid w:val="00E90500"/>
    <w:rsid w:val="00E90707"/>
    <w:rsid w:val="00E90F5B"/>
    <w:rsid w:val="00E9102E"/>
    <w:rsid w:val="00E92818"/>
    <w:rsid w:val="00E93DF8"/>
    <w:rsid w:val="00E93FE5"/>
    <w:rsid w:val="00E948FB"/>
    <w:rsid w:val="00E954C1"/>
    <w:rsid w:val="00E95F5C"/>
    <w:rsid w:val="00E95F84"/>
    <w:rsid w:val="00E97C4C"/>
    <w:rsid w:val="00EA0257"/>
    <w:rsid w:val="00EA03E1"/>
    <w:rsid w:val="00EA2D8D"/>
    <w:rsid w:val="00EA36DD"/>
    <w:rsid w:val="00EA43F5"/>
    <w:rsid w:val="00EA4B06"/>
    <w:rsid w:val="00EA6DAC"/>
    <w:rsid w:val="00EA70A4"/>
    <w:rsid w:val="00EA75B1"/>
    <w:rsid w:val="00EB5342"/>
    <w:rsid w:val="00EB59E4"/>
    <w:rsid w:val="00EB64C2"/>
    <w:rsid w:val="00EB66C0"/>
    <w:rsid w:val="00EB7EA4"/>
    <w:rsid w:val="00EC0F91"/>
    <w:rsid w:val="00EC4994"/>
    <w:rsid w:val="00EC569C"/>
    <w:rsid w:val="00EC7391"/>
    <w:rsid w:val="00ED0D50"/>
    <w:rsid w:val="00ED239C"/>
    <w:rsid w:val="00ED26B1"/>
    <w:rsid w:val="00ED348E"/>
    <w:rsid w:val="00ED5236"/>
    <w:rsid w:val="00ED5D7D"/>
    <w:rsid w:val="00ED7D52"/>
    <w:rsid w:val="00ED7E3E"/>
    <w:rsid w:val="00EE0E7F"/>
    <w:rsid w:val="00EE4203"/>
    <w:rsid w:val="00EE4D50"/>
    <w:rsid w:val="00EE555D"/>
    <w:rsid w:val="00EE6416"/>
    <w:rsid w:val="00EF01F3"/>
    <w:rsid w:val="00EF0AC7"/>
    <w:rsid w:val="00EF0B18"/>
    <w:rsid w:val="00EF25A4"/>
    <w:rsid w:val="00EF3375"/>
    <w:rsid w:val="00EF3DE6"/>
    <w:rsid w:val="00EF4E55"/>
    <w:rsid w:val="00EF52E6"/>
    <w:rsid w:val="00F00BEE"/>
    <w:rsid w:val="00F016D1"/>
    <w:rsid w:val="00F0371E"/>
    <w:rsid w:val="00F04EF2"/>
    <w:rsid w:val="00F05378"/>
    <w:rsid w:val="00F0553E"/>
    <w:rsid w:val="00F05DAD"/>
    <w:rsid w:val="00F067A4"/>
    <w:rsid w:val="00F06F7B"/>
    <w:rsid w:val="00F072CD"/>
    <w:rsid w:val="00F07512"/>
    <w:rsid w:val="00F07705"/>
    <w:rsid w:val="00F1099B"/>
    <w:rsid w:val="00F1292B"/>
    <w:rsid w:val="00F14CBF"/>
    <w:rsid w:val="00F17904"/>
    <w:rsid w:val="00F209F6"/>
    <w:rsid w:val="00F24CF1"/>
    <w:rsid w:val="00F278D9"/>
    <w:rsid w:val="00F32FA5"/>
    <w:rsid w:val="00F3344B"/>
    <w:rsid w:val="00F35973"/>
    <w:rsid w:val="00F36EE8"/>
    <w:rsid w:val="00F41862"/>
    <w:rsid w:val="00F42C37"/>
    <w:rsid w:val="00F46387"/>
    <w:rsid w:val="00F46FE9"/>
    <w:rsid w:val="00F47A3F"/>
    <w:rsid w:val="00F50EAD"/>
    <w:rsid w:val="00F5261C"/>
    <w:rsid w:val="00F530CD"/>
    <w:rsid w:val="00F53A18"/>
    <w:rsid w:val="00F56A0C"/>
    <w:rsid w:val="00F61B4F"/>
    <w:rsid w:val="00F6390D"/>
    <w:rsid w:val="00F641AE"/>
    <w:rsid w:val="00F641E9"/>
    <w:rsid w:val="00F66B37"/>
    <w:rsid w:val="00F6739D"/>
    <w:rsid w:val="00F714A4"/>
    <w:rsid w:val="00F75737"/>
    <w:rsid w:val="00F76113"/>
    <w:rsid w:val="00F7722E"/>
    <w:rsid w:val="00F7794A"/>
    <w:rsid w:val="00F807CB"/>
    <w:rsid w:val="00F80E18"/>
    <w:rsid w:val="00F825A6"/>
    <w:rsid w:val="00F82F83"/>
    <w:rsid w:val="00F833A6"/>
    <w:rsid w:val="00F84AA2"/>
    <w:rsid w:val="00F84E24"/>
    <w:rsid w:val="00F84F85"/>
    <w:rsid w:val="00F87A2B"/>
    <w:rsid w:val="00F91D14"/>
    <w:rsid w:val="00F92C87"/>
    <w:rsid w:val="00F93370"/>
    <w:rsid w:val="00F9515E"/>
    <w:rsid w:val="00F9601A"/>
    <w:rsid w:val="00FA031C"/>
    <w:rsid w:val="00FA0794"/>
    <w:rsid w:val="00FA0A37"/>
    <w:rsid w:val="00FA2F8C"/>
    <w:rsid w:val="00FA4099"/>
    <w:rsid w:val="00FA4DBF"/>
    <w:rsid w:val="00FA525A"/>
    <w:rsid w:val="00FA5F41"/>
    <w:rsid w:val="00FA633B"/>
    <w:rsid w:val="00FA668B"/>
    <w:rsid w:val="00FA67E5"/>
    <w:rsid w:val="00FB2319"/>
    <w:rsid w:val="00FB326D"/>
    <w:rsid w:val="00FB390C"/>
    <w:rsid w:val="00FB3AD4"/>
    <w:rsid w:val="00FB77B1"/>
    <w:rsid w:val="00FC260A"/>
    <w:rsid w:val="00FC2EDB"/>
    <w:rsid w:val="00FC330B"/>
    <w:rsid w:val="00FC625C"/>
    <w:rsid w:val="00FD30A0"/>
    <w:rsid w:val="00FD6890"/>
    <w:rsid w:val="00FD7FE3"/>
    <w:rsid w:val="00FE0CA8"/>
    <w:rsid w:val="00FE0F29"/>
    <w:rsid w:val="00FE14CC"/>
    <w:rsid w:val="00FE1E21"/>
    <w:rsid w:val="00FE4CB2"/>
    <w:rsid w:val="00FE6481"/>
    <w:rsid w:val="00FE6AFA"/>
    <w:rsid w:val="00FE7895"/>
    <w:rsid w:val="00FF56AB"/>
    <w:rsid w:val="00FF6A92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0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2663D8"/>
    <w:pPr>
      <w:ind w:left="720"/>
    </w:pPr>
  </w:style>
  <w:style w:type="paragraph" w:styleId="a6">
    <w:name w:val="header"/>
    <w:basedOn w:val="a"/>
    <w:link w:val="a7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72F07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0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  <w:lang/>
    </w:rPr>
  </w:style>
  <w:style w:type="character" w:customStyle="1" w:styleId="a5">
    <w:name w:val="Абзац списка Знак"/>
    <w:link w:val="a4"/>
    <w:uiPriority w:val="99"/>
    <w:locked/>
    <w:rsid w:val="00AB17FF"/>
  </w:style>
  <w:style w:type="paragraph" w:customStyle="1" w:styleId="11">
    <w:name w:val="Без интервала1"/>
    <w:uiPriority w:val="99"/>
    <w:rsid w:val="00AB17FF"/>
    <w:rPr>
      <w:rFonts w:ascii="Cambria" w:eastAsia="MS Mincho" w:hAnsi="Cambria" w:cs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C6351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11E2A"/>
  </w:style>
  <w:style w:type="paragraph" w:styleId="2">
    <w:name w:val="Body Text Indent 2"/>
    <w:basedOn w:val="a"/>
    <w:link w:val="20"/>
    <w:uiPriority w:val="99"/>
    <w:semiHidden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1E2A"/>
  </w:style>
  <w:style w:type="paragraph" w:styleId="3">
    <w:name w:val="Body Text Indent 3"/>
    <w:basedOn w:val="a"/>
    <w:link w:val="30"/>
    <w:uiPriority w:val="99"/>
    <w:rsid w:val="00111E2A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11E2A"/>
  </w:style>
  <w:style w:type="character" w:customStyle="1" w:styleId="23">
    <w:name w:val="Сноска (2)_"/>
    <w:link w:val="24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FE6AF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  <w:lang/>
    </w:rPr>
  </w:style>
  <w:style w:type="character" w:customStyle="1" w:styleId="af0">
    <w:name w:val="Основной текст + Полужирный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  <w:lang/>
    </w:rPr>
  </w:style>
  <w:style w:type="paragraph" w:styleId="af1">
    <w:name w:val="footer"/>
    <w:basedOn w:val="a"/>
    <w:link w:val="af2"/>
    <w:uiPriority w:val="99"/>
    <w:semiHidden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937A51"/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</w:style>
  <w:style w:type="paragraph" w:styleId="af3">
    <w:name w:val="No Spacing"/>
    <w:uiPriority w:val="99"/>
    <w:qFormat/>
    <w:rsid w:val="00D22407"/>
    <w:rPr>
      <w:rFonts w:cs="Calibr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rsid w:val="00E6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rsid w:val="00E60EC2"/>
    <w:rPr>
      <w:color w:val="0000FF"/>
      <w:u w:val="single"/>
    </w:rPr>
  </w:style>
  <w:style w:type="paragraph" w:customStyle="1" w:styleId="af6">
    <w:name w:val="Знак"/>
    <w:basedOn w:val="a"/>
    <w:uiPriority w:val="99"/>
    <w:rsid w:val="00297F62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C0F9-590B-45DC-9E7A-0032C69D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Сл."Заказчик"</Company>
  <LinksUpToDate>false</LinksUpToDate>
  <CharactersWithSpaces>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Bogomazuk</dc:creator>
  <cp:keywords/>
  <dc:description/>
  <cp:lastModifiedBy>Writetype</cp:lastModifiedBy>
  <cp:revision>351</cp:revision>
  <cp:lastPrinted>2017-11-10T04:43:00Z</cp:lastPrinted>
  <dcterms:created xsi:type="dcterms:W3CDTF">2013-10-07T08:55:00Z</dcterms:created>
  <dcterms:modified xsi:type="dcterms:W3CDTF">2017-11-16T09:16:00Z</dcterms:modified>
</cp:coreProperties>
</file>