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18BC">
        <w:rPr>
          <w:rFonts w:ascii="Times New Roman" w:hAnsi="Times New Roman" w:cs="Times New Roman"/>
          <w:sz w:val="28"/>
          <w:szCs w:val="28"/>
        </w:rPr>
        <w:t>26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5518BC">
        <w:rPr>
          <w:rFonts w:ascii="Times New Roman" w:hAnsi="Times New Roman" w:cs="Times New Roman"/>
          <w:sz w:val="28"/>
          <w:szCs w:val="28"/>
        </w:rPr>
        <w:t xml:space="preserve"> 10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5518BC">
        <w:rPr>
          <w:rFonts w:ascii="Times New Roman" w:hAnsi="Times New Roman" w:cs="Times New Roman"/>
          <w:sz w:val="28"/>
          <w:szCs w:val="28"/>
        </w:rPr>
        <w:t xml:space="preserve">21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016CC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518BC">
        <w:rPr>
          <w:rFonts w:ascii="Times New Roman" w:hAnsi="Times New Roman" w:cs="Times New Roman"/>
          <w:sz w:val="28"/>
          <w:szCs w:val="28"/>
        </w:rPr>
        <w:t xml:space="preserve"> 301-п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1E16" w:rsidRPr="00DB69E7" w:rsidRDefault="00365D3F" w:rsidP="000F1E16">
      <w:pPr>
        <w:spacing w:after="0" w:line="0" w:lineRule="atLeast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DB69E7">
        <w:rPr>
          <w:rFonts w:ascii="Times New Roman" w:hAnsi="Times New Roman" w:cs="Times New Roman"/>
          <w:sz w:val="27"/>
          <w:szCs w:val="27"/>
        </w:rPr>
        <w:t>Об утверждении</w:t>
      </w:r>
      <w:r w:rsidR="00016CC7" w:rsidRPr="00DB69E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16CC7" w:rsidRPr="00DB69E7">
        <w:rPr>
          <w:rFonts w:ascii="Times New Roman" w:hAnsi="Times New Roman" w:cs="Times New Roman"/>
          <w:sz w:val="27"/>
          <w:szCs w:val="27"/>
        </w:rPr>
        <w:t xml:space="preserve">перечня </w:t>
      </w:r>
      <w:r w:rsidRPr="00DB69E7">
        <w:rPr>
          <w:rFonts w:ascii="Times New Roman" w:hAnsi="Times New Roman" w:cs="Times New Roman"/>
          <w:sz w:val="27"/>
          <w:szCs w:val="27"/>
        </w:rPr>
        <w:t xml:space="preserve"> </w:t>
      </w:r>
      <w:r w:rsidR="00C10CC6" w:rsidRPr="00DB69E7">
        <w:rPr>
          <w:rFonts w:ascii="Times New Roman" w:hAnsi="Times New Roman" w:cs="Times New Roman"/>
          <w:sz w:val="27"/>
          <w:szCs w:val="27"/>
        </w:rPr>
        <w:t>главн</w:t>
      </w:r>
      <w:r w:rsidR="00016CC7" w:rsidRPr="00DB69E7">
        <w:rPr>
          <w:rFonts w:ascii="Times New Roman" w:hAnsi="Times New Roman" w:cs="Times New Roman"/>
          <w:sz w:val="27"/>
          <w:szCs w:val="27"/>
        </w:rPr>
        <w:t>ых</w:t>
      </w:r>
      <w:r w:rsidR="00C10CC6" w:rsidRPr="00DB69E7">
        <w:rPr>
          <w:rFonts w:ascii="Times New Roman" w:hAnsi="Times New Roman" w:cs="Times New Roman"/>
          <w:sz w:val="27"/>
          <w:szCs w:val="27"/>
        </w:rPr>
        <w:t xml:space="preserve"> администратор</w:t>
      </w:r>
      <w:r w:rsidR="00016CC7" w:rsidRPr="00DB69E7">
        <w:rPr>
          <w:rFonts w:ascii="Times New Roman" w:hAnsi="Times New Roman" w:cs="Times New Roman"/>
          <w:sz w:val="27"/>
          <w:szCs w:val="27"/>
        </w:rPr>
        <w:t>ов</w:t>
      </w:r>
      <w:r w:rsidR="000F1E16" w:rsidRPr="00DB69E7">
        <w:rPr>
          <w:rFonts w:ascii="Times New Roman" w:hAnsi="Times New Roman" w:cs="Times New Roman"/>
          <w:sz w:val="27"/>
          <w:szCs w:val="27"/>
        </w:rPr>
        <w:t xml:space="preserve"> источников</w:t>
      </w:r>
      <w:r w:rsidR="00016CC7" w:rsidRPr="00DB69E7">
        <w:rPr>
          <w:rFonts w:ascii="Times New Roman" w:hAnsi="Times New Roman" w:cs="Times New Roman"/>
          <w:sz w:val="27"/>
          <w:szCs w:val="27"/>
        </w:rPr>
        <w:t xml:space="preserve"> внутреннего</w:t>
      </w:r>
      <w:r w:rsidR="000F1E16" w:rsidRPr="00DB69E7">
        <w:rPr>
          <w:rFonts w:ascii="Times New Roman" w:hAnsi="Times New Roman" w:cs="Times New Roman"/>
          <w:sz w:val="27"/>
          <w:szCs w:val="27"/>
        </w:rPr>
        <w:t xml:space="preserve"> финансирования</w:t>
      </w:r>
      <w:r w:rsidR="00016CC7" w:rsidRPr="00DB69E7">
        <w:rPr>
          <w:rFonts w:ascii="Times New Roman" w:hAnsi="Times New Roman" w:cs="Times New Roman"/>
          <w:sz w:val="27"/>
          <w:szCs w:val="27"/>
        </w:rPr>
        <w:t xml:space="preserve"> дефицита районного бюджета</w:t>
      </w:r>
      <w:proofErr w:type="gramEnd"/>
      <w:r w:rsidR="00377992" w:rsidRPr="00DB69E7">
        <w:rPr>
          <w:rFonts w:ascii="Times New Roman" w:hAnsi="Times New Roman" w:cs="Times New Roman"/>
          <w:sz w:val="27"/>
          <w:szCs w:val="27"/>
        </w:rPr>
        <w:t xml:space="preserve"> и закрепленны</w:t>
      </w:r>
      <w:r w:rsidR="003F5DD4" w:rsidRPr="00DB69E7">
        <w:rPr>
          <w:rFonts w:ascii="Times New Roman" w:hAnsi="Times New Roman" w:cs="Times New Roman"/>
          <w:sz w:val="27"/>
          <w:szCs w:val="27"/>
        </w:rPr>
        <w:t>х</w:t>
      </w:r>
      <w:r w:rsidR="00377992" w:rsidRPr="00DB69E7">
        <w:rPr>
          <w:rFonts w:ascii="Times New Roman" w:hAnsi="Times New Roman" w:cs="Times New Roman"/>
          <w:sz w:val="27"/>
          <w:szCs w:val="27"/>
        </w:rPr>
        <w:t xml:space="preserve"> за ними источник</w:t>
      </w:r>
      <w:r w:rsidR="003F5DD4" w:rsidRPr="00DB69E7">
        <w:rPr>
          <w:rFonts w:ascii="Times New Roman" w:hAnsi="Times New Roman" w:cs="Times New Roman"/>
          <w:sz w:val="27"/>
          <w:szCs w:val="27"/>
        </w:rPr>
        <w:t>ов</w:t>
      </w:r>
      <w:r w:rsidR="00377992" w:rsidRPr="00DB69E7">
        <w:rPr>
          <w:rFonts w:ascii="Times New Roman" w:hAnsi="Times New Roman" w:cs="Times New Roman"/>
          <w:sz w:val="27"/>
          <w:szCs w:val="27"/>
        </w:rPr>
        <w:t xml:space="preserve"> внутреннего финансирования дефицита районного бюджета</w:t>
      </w:r>
      <w:r w:rsidR="00016CC7" w:rsidRPr="00DB69E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65D3F" w:rsidRPr="00DB69E7" w:rsidRDefault="00365D3F" w:rsidP="00A91460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C10CC6" w:rsidRPr="00DB69E7" w:rsidRDefault="00C10CC6" w:rsidP="00C10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B69E7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7" w:history="1">
        <w:r w:rsidRPr="00DB69E7">
          <w:rPr>
            <w:rFonts w:ascii="Times New Roman" w:hAnsi="Times New Roman" w:cs="Times New Roman"/>
            <w:sz w:val="27"/>
            <w:szCs w:val="27"/>
          </w:rPr>
          <w:t>пунктом 3 статьи 160.</w:t>
        </w:r>
      </w:hyperlink>
      <w:r w:rsidR="00AC1264" w:rsidRPr="00DB69E7">
        <w:rPr>
          <w:rFonts w:ascii="Times New Roman" w:hAnsi="Times New Roman" w:cs="Times New Roman"/>
          <w:sz w:val="27"/>
          <w:szCs w:val="27"/>
        </w:rPr>
        <w:t>2</w:t>
      </w:r>
      <w:r w:rsidRPr="00DB69E7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</w:t>
      </w:r>
      <w:r w:rsidR="00207D56" w:rsidRPr="00DB69E7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Российской Федерации от 16.09.2021 № 1568 «Об утверждении общих требований к закреплению 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="00207D56" w:rsidRPr="00DB69E7">
        <w:rPr>
          <w:rFonts w:ascii="Times New Roman" w:hAnsi="Times New Roman" w:cs="Times New Roman"/>
          <w:sz w:val="27"/>
          <w:szCs w:val="27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E3615A" w:rsidRPr="00DB69E7">
        <w:rPr>
          <w:rFonts w:ascii="Times New Roman" w:hAnsi="Times New Roman" w:cs="Times New Roman"/>
          <w:sz w:val="27"/>
          <w:szCs w:val="27"/>
        </w:rPr>
        <w:t xml:space="preserve"> </w:t>
      </w:r>
      <w:r w:rsidRPr="00DB69E7">
        <w:rPr>
          <w:rFonts w:ascii="Times New Roman" w:hAnsi="Times New Roman" w:cs="Times New Roman"/>
          <w:sz w:val="27"/>
          <w:szCs w:val="27"/>
        </w:rPr>
        <w:t>руководствуясь</w:t>
      </w:r>
      <w:r w:rsidR="00912EF0" w:rsidRPr="00DB69E7">
        <w:rPr>
          <w:rFonts w:ascii="Times New Roman" w:hAnsi="Times New Roman" w:cs="Times New Roman"/>
          <w:sz w:val="27"/>
          <w:szCs w:val="27"/>
        </w:rPr>
        <w:t xml:space="preserve"> статьями 15 и 19</w:t>
      </w:r>
      <w:r w:rsidR="00016CC7" w:rsidRPr="00DB69E7">
        <w:rPr>
          <w:rFonts w:ascii="Times New Roman" w:hAnsi="Times New Roman" w:cs="Times New Roman"/>
          <w:sz w:val="27"/>
          <w:szCs w:val="27"/>
        </w:rPr>
        <w:t xml:space="preserve"> </w:t>
      </w:r>
      <w:r w:rsidRPr="00DB69E7">
        <w:rPr>
          <w:rFonts w:ascii="Times New Roman" w:hAnsi="Times New Roman" w:cs="Times New Roman"/>
          <w:sz w:val="27"/>
          <w:szCs w:val="27"/>
        </w:rPr>
        <w:t>Устав</w:t>
      </w:r>
      <w:r w:rsidR="00912EF0" w:rsidRPr="00DB69E7">
        <w:rPr>
          <w:rFonts w:ascii="Times New Roman" w:hAnsi="Times New Roman" w:cs="Times New Roman"/>
          <w:sz w:val="27"/>
          <w:szCs w:val="27"/>
        </w:rPr>
        <w:t>а</w:t>
      </w:r>
      <w:r w:rsidRPr="00DB69E7">
        <w:rPr>
          <w:rFonts w:ascii="Times New Roman" w:hAnsi="Times New Roman" w:cs="Times New Roman"/>
          <w:sz w:val="27"/>
          <w:szCs w:val="27"/>
        </w:rPr>
        <w:t xml:space="preserve"> Назаровского </w:t>
      </w:r>
      <w:r w:rsidR="00010E16" w:rsidRPr="00DB69E7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DB69E7">
        <w:rPr>
          <w:rFonts w:ascii="Times New Roman" w:hAnsi="Times New Roman" w:cs="Times New Roman"/>
          <w:sz w:val="27"/>
          <w:szCs w:val="27"/>
        </w:rPr>
        <w:t>района</w:t>
      </w:r>
      <w:r w:rsidR="00016CC7" w:rsidRPr="00DB69E7">
        <w:rPr>
          <w:rFonts w:ascii="Times New Roman" w:hAnsi="Times New Roman" w:cs="Times New Roman"/>
          <w:sz w:val="27"/>
          <w:szCs w:val="27"/>
        </w:rPr>
        <w:t xml:space="preserve"> </w:t>
      </w:r>
      <w:r w:rsidR="00010E16" w:rsidRPr="00DB69E7">
        <w:rPr>
          <w:rFonts w:ascii="Times New Roman" w:hAnsi="Times New Roman" w:cs="Times New Roman"/>
          <w:sz w:val="27"/>
          <w:szCs w:val="27"/>
        </w:rPr>
        <w:t xml:space="preserve">Красноярского края, </w:t>
      </w:r>
      <w:r w:rsidRPr="00DB69E7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C10CC6" w:rsidRPr="00DB69E7" w:rsidRDefault="00C10CC6" w:rsidP="00C10CC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B69E7">
        <w:rPr>
          <w:rFonts w:ascii="Times New Roman" w:hAnsi="Times New Roman" w:cs="Times New Roman"/>
          <w:sz w:val="27"/>
          <w:szCs w:val="27"/>
        </w:rPr>
        <w:t xml:space="preserve">Утвердить перечень главных </w:t>
      </w:r>
      <w:proofErr w:type="gramStart"/>
      <w:r w:rsidRPr="00DB69E7">
        <w:rPr>
          <w:rFonts w:ascii="Times New Roman" w:hAnsi="Times New Roman" w:cs="Times New Roman"/>
          <w:sz w:val="27"/>
          <w:szCs w:val="27"/>
        </w:rPr>
        <w:t xml:space="preserve">администраторов </w:t>
      </w:r>
      <w:r w:rsidR="00016CC7" w:rsidRPr="00DB69E7">
        <w:rPr>
          <w:rFonts w:ascii="Times New Roman" w:hAnsi="Times New Roman" w:cs="Times New Roman"/>
          <w:sz w:val="27"/>
          <w:szCs w:val="27"/>
        </w:rPr>
        <w:t>источников внутреннего финансирования дефицита</w:t>
      </w:r>
      <w:r w:rsidRPr="00DB69E7">
        <w:rPr>
          <w:rFonts w:ascii="Times New Roman" w:hAnsi="Times New Roman" w:cs="Times New Roman"/>
          <w:sz w:val="27"/>
          <w:szCs w:val="27"/>
        </w:rPr>
        <w:t xml:space="preserve"> районного бюджета</w:t>
      </w:r>
      <w:proofErr w:type="gramEnd"/>
      <w:r w:rsidR="009C19DD" w:rsidRPr="00DB69E7">
        <w:rPr>
          <w:rFonts w:ascii="Times New Roman" w:hAnsi="Times New Roman" w:cs="Times New Roman"/>
          <w:sz w:val="27"/>
          <w:szCs w:val="27"/>
        </w:rPr>
        <w:t xml:space="preserve"> и закрепленны</w:t>
      </w:r>
      <w:r w:rsidR="00964139" w:rsidRPr="00DB69E7">
        <w:rPr>
          <w:rFonts w:ascii="Times New Roman" w:hAnsi="Times New Roman" w:cs="Times New Roman"/>
          <w:sz w:val="27"/>
          <w:szCs w:val="27"/>
        </w:rPr>
        <w:t>е</w:t>
      </w:r>
      <w:r w:rsidR="009C19DD" w:rsidRPr="00DB69E7">
        <w:rPr>
          <w:rFonts w:ascii="Times New Roman" w:hAnsi="Times New Roman" w:cs="Times New Roman"/>
          <w:sz w:val="27"/>
          <w:szCs w:val="27"/>
        </w:rPr>
        <w:t xml:space="preserve"> за ними источники внутреннего финансирования дефицита районного бюджета </w:t>
      </w:r>
      <w:r w:rsidRPr="00DB69E7">
        <w:rPr>
          <w:rFonts w:ascii="Times New Roman" w:hAnsi="Times New Roman" w:cs="Times New Roman"/>
          <w:sz w:val="27"/>
          <w:szCs w:val="27"/>
        </w:rPr>
        <w:t xml:space="preserve"> согласно приложению.</w:t>
      </w:r>
    </w:p>
    <w:p w:rsidR="00EF2FEF" w:rsidRPr="00DB69E7" w:rsidRDefault="00EF2FEF" w:rsidP="00EF2F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B69E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016CC7" w:rsidRPr="00DB69E7">
        <w:rPr>
          <w:rFonts w:ascii="Times New Roman" w:hAnsi="Times New Roman" w:cs="Times New Roman"/>
          <w:sz w:val="27"/>
          <w:szCs w:val="27"/>
        </w:rPr>
        <w:t>2</w:t>
      </w:r>
      <w:r w:rsidRPr="00DB69E7">
        <w:rPr>
          <w:rFonts w:ascii="Times New Roman" w:hAnsi="Times New Roman" w:cs="Times New Roman"/>
          <w:sz w:val="27"/>
          <w:szCs w:val="27"/>
        </w:rPr>
        <w:t xml:space="preserve">. </w:t>
      </w:r>
      <w:r w:rsidRPr="00DB69E7">
        <w:rPr>
          <w:rFonts w:ascii="Times New Roman" w:hAnsi="Times New Roman" w:cs="Times New Roman"/>
          <w:spacing w:val="-2"/>
          <w:sz w:val="27"/>
          <w:szCs w:val="27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DB69E7">
        <w:rPr>
          <w:rFonts w:ascii="Times New Roman" w:hAnsi="Times New Roman" w:cs="Times New Roman"/>
          <w:sz w:val="27"/>
          <w:szCs w:val="27"/>
        </w:rPr>
        <w:t>разместить постановление</w:t>
      </w:r>
      <w:proofErr w:type="gramEnd"/>
      <w:r w:rsidRPr="00DB69E7">
        <w:rPr>
          <w:rFonts w:ascii="Times New Roman" w:hAnsi="Times New Roman" w:cs="Times New Roman"/>
          <w:sz w:val="27"/>
          <w:szCs w:val="27"/>
        </w:rPr>
        <w:t xml:space="preserve">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0926B3" w:rsidRPr="00DB69E7" w:rsidRDefault="000926B3" w:rsidP="00EF2F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B69E7">
        <w:rPr>
          <w:rFonts w:ascii="Times New Roman" w:hAnsi="Times New Roman" w:cs="Times New Roman"/>
          <w:sz w:val="27"/>
          <w:szCs w:val="27"/>
        </w:rPr>
        <w:t xml:space="preserve">          3. </w:t>
      </w:r>
      <w:proofErr w:type="gramStart"/>
      <w:r w:rsidRPr="00DB69E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B69E7">
        <w:rPr>
          <w:rFonts w:ascii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</w:p>
    <w:p w:rsidR="00EF2FEF" w:rsidRPr="00DB69E7" w:rsidRDefault="00EF2FEF" w:rsidP="00EF2F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B69E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0926B3" w:rsidRPr="00DB69E7">
        <w:rPr>
          <w:rFonts w:ascii="Times New Roman" w:hAnsi="Times New Roman" w:cs="Times New Roman"/>
          <w:sz w:val="27"/>
          <w:szCs w:val="27"/>
        </w:rPr>
        <w:t>4</w:t>
      </w:r>
      <w:r w:rsidRPr="00DB69E7">
        <w:rPr>
          <w:rFonts w:ascii="Times New Roman" w:hAnsi="Times New Roman" w:cs="Times New Roman"/>
          <w:sz w:val="27"/>
          <w:szCs w:val="27"/>
        </w:rPr>
        <w:t xml:space="preserve">. Постановление вступает в силу </w:t>
      </w:r>
      <w:r w:rsidR="007B74AB" w:rsidRPr="00DB69E7">
        <w:rPr>
          <w:rFonts w:ascii="Times New Roman" w:hAnsi="Times New Roman" w:cs="Times New Roman"/>
          <w:sz w:val="27"/>
          <w:szCs w:val="27"/>
        </w:rPr>
        <w:t xml:space="preserve">с 1 января </w:t>
      </w:r>
      <w:r w:rsidRPr="00DB69E7">
        <w:rPr>
          <w:rFonts w:ascii="Times New Roman" w:hAnsi="Times New Roman" w:cs="Times New Roman"/>
          <w:sz w:val="27"/>
          <w:szCs w:val="27"/>
        </w:rPr>
        <w:t>2022 год</w:t>
      </w:r>
      <w:r w:rsidR="007B74AB" w:rsidRPr="00DB69E7">
        <w:rPr>
          <w:rFonts w:ascii="Times New Roman" w:hAnsi="Times New Roman" w:cs="Times New Roman"/>
          <w:sz w:val="27"/>
          <w:szCs w:val="27"/>
        </w:rPr>
        <w:t>а.</w:t>
      </w:r>
    </w:p>
    <w:p w:rsidR="00016CC7" w:rsidRPr="00DB69E7" w:rsidRDefault="00016CC7" w:rsidP="00EF2F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69E7" w:rsidRDefault="00DB69E7" w:rsidP="00A91460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921B0" w:rsidRPr="00DB69E7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B69E7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DB69E7">
        <w:rPr>
          <w:rFonts w:ascii="Times New Roman" w:hAnsi="Times New Roman" w:cs="Times New Roman"/>
          <w:sz w:val="27"/>
          <w:szCs w:val="27"/>
        </w:rPr>
        <w:t xml:space="preserve"> полномочия</w:t>
      </w:r>
      <w:r w:rsidR="00DB69E7">
        <w:rPr>
          <w:rFonts w:ascii="Times New Roman" w:hAnsi="Times New Roman" w:cs="Times New Roman"/>
          <w:sz w:val="27"/>
          <w:szCs w:val="27"/>
        </w:rPr>
        <w:t xml:space="preserve"> главы </w:t>
      </w:r>
    </w:p>
    <w:p w:rsidR="00562BB4" w:rsidRDefault="00562BB4" w:rsidP="00A91460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района, </w:t>
      </w:r>
      <w:r w:rsidR="00DB69E7">
        <w:rPr>
          <w:rFonts w:ascii="Times New Roman" w:hAnsi="Times New Roman" w:cs="Times New Roman"/>
          <w:sz w:val="27"/>
          <w:szCs w:val="27"/>
        </w:rPr>
        <w:t>з</w:t>
      </w:r>
      <w:r w:rsidR="002D2797" w:rsidRPr="00DB69E7">
        <w:rPr>
          <w:rFonts w:ascii="Times New Roman" w:hAnsi="Times New Roman" w:cs="Times New Roman"/>
          <w:sz w:val="27"/>
          <w:szCs w:val="27"/>
        </w:rPr>
        <w:t>аместитель</w:t>
      </w:r>
      <w:r w:rsidR="00DB69E7">
        <w:rPr>
          <w:rFonts w:ascii="Times New Roman" w:hAnsi="Times New Roman" w:cs="Times New Roman"/>
          <w:sz w:val="27"/>
          <w:szCs w:val="27"/>
        </w:rPr>
        <w:t xml:space="preserve"> главы района, </w:t>
      </w:r>
    </w:p>
    <w:p w:rsidR="00562BB4" w:rsidRDefault="00DB69E7" w:rsidP="00A91460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руководитель</w:t>
      </w:r>
      <w:r w:rsidR="00562BB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финансового управления </w:t>
      </w:r>
    </w:p>
    <w:p w:rsidR="000B052C" w:rsidRDefault="00DB69E7" w:rsidP="00A91460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562BB4">
        <w:rPr>
          <w:rFonts w:ascii="Times New Roman" w:hAnsi="Times New Roman" w:cs="Times New Roman"/>
          <w:sz w:val="27"/>
          <w:szCs w:val="27"/>
        </w:rPr>
        <w:t>района                                                                     Н.Ю. Мельничук</w:t>
      </w:r>
    </w:p>
    <w:p w:rsidR="005518BC" w:rsidRPr="00426287" w:rsidRDefault="005518BC" w:rsidP="00551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426287">
        <w:rPr>
          <w:rFonts w:ascii="Times New Roman" w:hAnsi="Times New Roman" w:cs="Times New Roman"/>
          <w:sz w:val="28"/>
          <w:szCs w:val="28"/>
        </w:rPr>
        <w:t>Приложение</w:t>
      </w:r>
    </w:p>
    <w:p w:rsidR="005518BC" w:rsidRPr="00426287" w:rsidRDefault="005518BC" w:rsidP="00551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628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18BC" w:rsidRPr="00426287" w:rsidRDefault="005518BC" w:rsidP="00551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6287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5518BC" w:rsidRPr="00426287" w:rsidRDefault="005518BC" w:rsidP="00551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от «26» 10 2021</w:t>
      </w:r>
      <w:r w:rsidRPr="004262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301-п</w:t>
      </w:r>
    </w:p>
    <w:p w:rsidR="005518BC" w:rsidRDefault="005518BC" w:rsidP="00551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8BC" w:rsidRDefault="005518BC" w:rsidP="00551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8BC" w:rsidRPr="00D16F91" w:rsidRDefault="005518BC" w:rsidP="005518BC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</w:t>
      </w:r>
      <w:r w:rsidRPr="00D16F91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6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F91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6F91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F91">
        <w:rPr>
          <w:rFonts w:ascii="Times New Roman" w:hAnsi="Times New Roman" w:cs="Times New Roman"/>
          <w:sz w:val="28"/>
          <w:szCs w:val="28"/>
        </w:rPr>
        <w:t xml:space="preserve"> дефицита районного бюджета</w:t>
      </w:r>
      <w:proofErr w:type="gramEnd"/>
      <w:r w:rsidRPr="00D16F91">
        <w:rPr>
          <w:rFonts w:ascii="Times New Roman" w:hAnsi="Times New Roman" w:cs="Times New Roman"/>
          <w:sz w:val="28"/>
          <w:szCs w:val="28"/>
        </w:rPr>
        <w:t xml:space="preserve"> и закрепленны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6F91">
        <w:rPr>
          <w:rFonts w:ascii="Times New Roman" w:hAnsi="Times New Roman" w:cs="Times New Roman"/>
          <w:sz w:val="28"/>
          <w:szCs w:val="28"/>
        </w:rPr>
        <w:t xml:space="preserve"> за ними источник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D16F91">
        <w:rPr>
          <w:rFonts w:ascii="Times New Roman" w:hAnsi="Times New Roman" w:cs="Times New Roman"/>
          <w:sz w:val="28"/>
          <w:szCs w:val="28"/>
        </w:rPr>
        <w:t>внутреннего финансирования дефицита районного бюджета</w:t>
      </w:r>
    </w:p>
    <w:p w:rsidR="005518BC" w:rsidRPr="00D16F91" w:rsidRDefault="005518BC" w:rsidP="00551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8BC" w:rsidRDefault="005518BC" w:rsidP="00551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2835"/>
        <w:gridCol w:w="4926"/>
      </w:tblGrid>
      <w:tr w:rsidR="005518BC" w:rsidTr="006E4800">
        <w:trPr>
          <w:trHeight w:val="887"/>
        </w:trPr>
        <w:tc>
          <w:tcPr>
            <w:tcW w:w="534" w:type="dxa"/>
          </w:tcPr>
          <w:p w:rsidR="005518BC" w:rsidRDefault="005518BC" w:rsidP="006E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BC" w:rsidRDefault="005518BC" w:rsidP="006E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BC" w:rsidRPr="00647B23" w:rsidRDefault="005518BC" w:rsidP="006E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B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5" w:type="dxa"/>
          </w:tcPr>
          <w:p w:rsidR="005518BC" w:rsidRDefault="005518BC" w:rsidP="006E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</w:rPr>
            </w:pPr>
            <w:r w:rsidRPr="00FF19C4">
              <w:rPr>
                <w:rFonts w:ascii="Times New Roman" w:hAnsi="Times New Roman" w:cs="Times New Roman"/>
              </w:rPr>
              <w:t>Код ведомства</w:t>
            </w:r>
          </w:p>
        </w:tc>
        <w:tc>
          <w:tcPr>
            <w:tcW w:w="2835" w:type="dxa"/>
          </w:tcPr>
          <w:p w:rsidR="005518BC" w:rsidRDefault="005518BC" w:rsidP="006E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</w:rPr>
            </w:pPr>
            <w:r w:rsidRPr="00FF19C4">
              <w:rPr>
                <w:rFonts w:ascii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4926" w:type="dxa"/>
          </w:tcPr>
          <w:p w:rsidR="005518BC" w:rsidRDefault="005518BC" w:rsidP="006E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</w:rPr>
            </w:pPr>
            <w:r w:rsidRPr="00FF19C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</w:tr>
      <w:tr w:rsidR="005518BC" w:rsidTr="006E4800">
        <w:trPr>
          <w:trHeight w:val="596"/>
        </w:trPr>
        <w:tc>
          <w:tcPr>
            <w:tcW w:w="534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835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5518BC" w:rsidRPr="005518BC" w:rsidRDefault="005518BC" w:rsidP="006E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B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Назаровского района</w:t>
            </w:r>
          </w:p>
        </w:tc>
      </w:tr>
      <w:tr w:rsidR="005518BC" w:rsidTr="006E4800">
        <w:tc>
          <w:tcPr>
            <w:tcW w:w="534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835" w:type="dxa"/>
          </w:tcPr>
          <w:p w:rsidR="005518BC" w:rsidRPr="00FF19C4" w:rsidRDefault="005518BC" w:rsidP="006E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01 03 01 00 05 0000 710</w:t>
            </w:r>
          </w:p>
        </w:tc>
        <w:tc>
          <w:tcPr>
            <w:tcW w:w="4926" w:type="dxa"/>
          </w:tcPr>
          <w:p w:rsidR="005518BC" w:rsidRPr="00FF19C4" w:rsidRDefault="005518BC" w:rsidP="006E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5518BC" w:rsidTr="006E4800">
        <w:tc>
          <w:tcPr>
            <w:tcW w:w="534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835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01 03 01 00 05 0000 810</w:t>
            </w:r>
          </w:p>
        </w:tc>
        <w:tc>
          <w:tcPr>
            <w:tcW w:w="4926" w:type="dxa"/>
          </w:tcPr>
          <w:p w:rsidR="005518BC" w:rsidRPr="00FF19C4" w:rsidRDefault="005518BC" w:rsidP="006E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 системы Российской Федерации в валюте Российской Федерации</w:t>
            </w:r>
          </w:p>
        </w:tc>
      </w:tr>
      <w:tr w:rsidR="005518BC" w:rsidTr="006E4800">
        <w:tc>
          <w:tcPr>
            <w:tcW w:w="534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835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4926" w:type="dxa"/>
          </w:tcPr>
          <w:p w:rsidR="005518BC" w:rsidRPr="00FF19C4" w:rsidRDefault="005518BC" w:rsidP="006E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5518BC" w:rsidTr="006E4800">
        <w:tc>
          <w:tcPr>
            <w:tcW w:w="534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835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4926" w:type="dxa"/>
          </w:tcPr>
          <w:p w:rsidR="005518BC" w:rsidRPr="00FF19C4" w:rsidRDefault="005518BC" w:rsidP="006E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5518BC" w:rsidTr="006E4800">
        <w:tc>
          <w:tcPr>
            <w:tcW w:w="534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835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01 06 05 02 05 0000 640</w:t>
            </w:r>
          </w:p>
        </w:tc>
        <w:tc>
          <w:tcPr>
            <w:tcW w:w="4926" w:type="dxa"/>
          </w:tcPr>
          <w:p w:rsidR="005518BC" w:rsidRPr="00FF19C4" w:rsidRDefault="005518BC" w:rsidP="006E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5518BC" w:rsidTr="006E4800">
        <w:tc>
          <w:tcPr>
            <w:tcW w:w="534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835" w:type="dxa"/>
          </w:tcPr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BC" w:rsidRPr="00FF19C4" w:rsidRDefault="005518BC" w:rsidP="006E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01 06 05 02 05 0000 540</w:t>
            </w:r>
          </w:p>
        </w:tc>
        <w:tc>
          <w:tcPr>
            <w:tcW w:w="4926" w:type="dxa"/>
          </w:tcPr>
          <w:p w:rsidR="005518BC" w:rsidRPr="00FF19C4" w:rsidRDefault="005518BC" w:rsidP="006E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C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5518BC" w:rsidRPr="00D42928" w:rsidRDefault="005518BC" w:rsidP="00551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797" w:rsidRPr="002D2797" w:rsidRDefault="002D2797" w:rsidP="005518B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D2797" w:rsidRPr="002D2797" w:rsidSect="000B052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10E16"/>
    <w:rsid w:val="00016CC7"/>
    <w:rsid w:val="00042510"/>
    <w:rsid w:val="00083CF5"/>
    <w:rsid w:val="000926B3"/>
    <w:rsid w:val="00095DDB"/>
    <w:rsid w:val="000A1E9C"/>
    <w:rsid w:val="000B052C"/>
    <w:rsid w:val="000E3D69"/>
    <w:rsid w:val="000F1E16"/>
    <w:rsid w:val="00160F7C"/>
    <w:rsid w:val="00165C74"/>
    <w:rsid w:val="001921B0"/>
    <w:rsid w:val="00207D56"/>
    <w:rsid w:val="00237C60"/>
    <w:rsid w:val="0024419C"/>
    <w:rsid w:val="00251AC1"/>
    <w:rsid w:val="00254CE7"/>
    <w:rsid w:val="00272EA5"/>
    <w:rsid w:val="00291886"/>
    <w:rsid w:val="002B31E1"/>
    <w:rsid w:val="002D2797"/>
    <w:rsid w:val="002D4947"/>
    <w:rsid w:val="0033301E"/>
    <w:rsid w:val="0033718A"/>
    <w:rsid w:val="003453FC"/>
    <w:rsid w:val="00365D3F"/>
    <w:rsid w:val="0036768A"/>
    <w:rsid w:val="00375D4C"/>
    <w:rsid w:val="00377992"/>
    <w:rsid w:val="003D51A5"/>
    <w:rsid w:val="003E74A6"/>
    <w:rsid w:val="003F5DD4"/>
    <w:rsid w:val="003F65E4"/>
    <w:rsid w:val="003F7226"/>
    <w:rsid w:val="004333A9"/>
    <w:rsid w:val="00434A04"/>
    <w:rsid w:val="004B107D"/>
    <w:rsid w:val="004C60C3"/>
    <w:rsid w:val="004D2462"/>
    <w:rsid w:val="005518BC"/>
    <w:rsid w:val="00562BB4"/>
    <w:rsid w:val="0056720F"/>
    <w:rsid w:val="005700CE"/>
    <w:rsid w:val="005812AA"/>
    <w:rsid w:val="005B1A0B"/>
    <w:rsid w:val="00663E76"/>
    <w:rsid w:val="00764C01"/>
    <w:rsid w:val="007B74AB"/>
    <w:rsid w:val="007F0BB4"/>
    <w:rsid w:val="0086084E"/>
    <w:rsid w:val="00862625"/>
    <w:rsid w:val="008626B9"/>
    <w:rsid w:val="00863A71"/>
    <w:rsid w:val="00874AC4"/>
    <w:rsid w:val="00880F12"/>
    <w:rsid w:val="00897E18"/>
    <w:rsid w:val="008C3212"/>
    <w:rsid w:val="008E59A4"/>
    <w:rsid w:val="00912EF0"/>
    <w:rsid w:val="0093349B"/>
    <w:rsid w:val="00943B54"/>
    <w:rsid w:val="00964139"/>
    <w:rsid w:val="00986777"/>
    <w:rsid w:val="009B4C57"/>
    <w:rsid w:val="009C0A23"/>
    <w:rsid w:val="009C19DD"/>
    <w:rsid w:val="009C1BD2"/>
    <w:rsid w:val="009D2628"/>
    <w:rsid w:val="00A2195B"/>
    <w:rsid w:val="00A54425"/>
    <w:rsid w:val="00A546DF"/>
    <w:rsid w:val="00A55306"/>
    <w:rsid w:val="00A76273"/>
    <w:rsid w:val="00A82E1B"/>
    <w:rsid w:val="00A91460"/>
    <w:rsid w:val="00AC1264"/>
    <w:rsid w:val="00B14C5D"/>
    <w:rsid w:val="00B41949"/>
    <w:rsid w:val="00BD12B8"/>
    <w:rsid w:val="00BE00C5"/>
    <w:rsid w:val="00BE427E"/>
    <w:rsid w:val="00BE6D7A"/>
    <w:rsid w:val="00C07B10"/>
    <w:rsid w:val="00C10CC6"/>
    <w:rsid w:val="00C75A0A"/>
    <w:rsid w:val="00CB085A"/>
    <w:rsid w:val="00CD7A1F"/>
    <w:rsid w:val="00D02B7A"/>
    <w:rsid w:val="00D06244"/>
    <w:rsid w:val="00D13824"/>
    <w:rsid w:val="00DB4F59"/>
    <w:rsid w:val="00DB69E7"/>
    <w:rsid w:val="00DC2E00"/>
    <w:rsid w:val="00DD1B78"/>
    <w:rsid w:val="00E04639"/>
    <w:rsid w:val="00E23B05"/>
    <w:rsid w:val="00E3615A"/>
    <w:rsid w:val="00E4082C"/>
    <w:rsid w:val="00EB58C0"/>
    <w:rsid w:val="00EF2FEF"/>
    <w:rsid w:val="00F10EE8"/>
    <w:rsid w:val="00F25BF5"/>
    <w:rsid w:val="00F400BA"/>
    <w:rsid w:val="00F92D59"/>
    <w:rsid w:val="00FB10CE"/>
    <w:rsid w:val="00FE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86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F2FE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2F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56F8-583F-4AC2-A8F7-4886A9A0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2021-10-22T09:01:00Z</cp:lastPrinted>
  <dcterms:created xsi:type="dcterms:W3CDTF">2021-10-22T02:40:00Z</dcterms:created>
  <dcterms:modified xsi:type="dcterms:W3CDTF">2021-10-29T10:04:00Z</dcterms:modified>
</cp:coreProperties>
</file>