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2F" w:rsidRPr="008D192F" w:rsidRDefault="008D192F" w:rsidP="008D1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2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192F" w:rsidRPr="008D192F" w:rsidRDefault="008D192F" w:rsidP="008D1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2F">
        <w:rPr>
          <w:rFonts w:ascii="Times New Roman" w:hAnsi="Times New Roman" w:cs="Times New Roman"/>
          <w:b/>
          <w:sz w:val="28"/>
          <w:szCs w:val="28"/>
        </w:rPr>
        <w:t>ПУБЛИЧНЫХ СЛУШАНИЙ ПО  ОТЧЕТ</w:t>
      </w:r>
      <w:r w:rsidR="00D539AD">
        <w:rPr>
          <w:rFonts w:ascii="Times New Roman" w:hAnsi="Times New Roman" w:cs="Times New Roman"/>
          <w:b/>
          <w:sz w:val="28"/>
          <w:szCs w:val="28"/>
        </w:rPr>
        <w:t>У</w:t>
      </w:r>
      <w:r w:rsidRPr="008D192F">
        <w:rPr>
          <w:rFonts w:ascii="Times New Roman" w:hAnsi="Times New Roman" w:cs="Times New Roman"/>
          <w:b/>
          <w:sz w:val="28"/>
          <w:szCs w:val="28"/>
        </w:rPr>
        <w:t xml:space="preserve"> ОБ ИСПОЛНЕНИИ</w:t>
      </w:r>
    </w:p>
    <w:p w:rsidR="008D192F" w:rsidRPr="00A77891" w:rsidRDefault="008D192F" w:rsidP="008D192F">
      <w:pPr>
        <w:spacing w:after="0" w:line="240" w:lineRule="auto"/>
        <w:jc w:val="center"/>
        <w:rPr>
          <w:b/>
          <w:sz w:val="28"/>
          <w:szCs w:val="28"/>
        </w:rPr>
      </w:pPr>
      <w:r w:rsidRPr="008D192F">
        <w:rPr>
          <w:rFonts w:ascii="Times New Roman" w:hAnsi="Times New Roman" w:cs="Times New Roman"/>
          <w:b/>
          <w:sz w:val="28"/>
          <w:szCs w:val="28"/>
        </w:rPr>
        <w:t>РАЙОННОГО БЮДЖЕТА ЗА 201</w:t>
      </w:r>
      <w:r w:rsidR="00080788">
        <w:rPr>
          <w:rFonts w:ascii="Times New Roman" w:hAnsi="Times New Roman" w:cs="Times New Roman"/>
          <w:b/>
          <w:sz w:val="28"/>
          <w:szCs w:val="28"/>
        </w:rPr>
        <w:t>6</w:t>
      </w:r>
      <w:r w:rsidRPr="008D19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D192F" w:rsidRPr="008D192F" w:rsidRDefault="008D192F" w:rsidP="008D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192F" w:rsidRPr="003931E3" w:rsidRDefault="008D192F" w:rsidP="008D19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публичных слушаний, рассмотрев отчет об исполнении </w:t>
      </w:r>
      <w:proofErr w:type="gramStart"/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 201</w:t>
      </w:r>
      <w:r w:rsidR="000807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отмечают следующее:</w:t>
      </w:r>
    </w:p>
    <w:p w:rsidR="008D192F" w:rsidRPr="003931E3" w:rsidRDefault="008D192F" w:rsidP="008D19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на 201</w:t>
      </w:r>
      <w:r w:rsidR="000807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F20D8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 утвержден по доходам </w:t>
      </w:r>
      <w:r w:rsidR="00080788">
        <w:rPr>
          <w:rFonts w:ascii="Times New Roman" w:eastAsia="Times New Roman" w:hAnsi="Times New Roman" w:cs="Times New Roman"/>
          <w:sz w:val="28"/>
          <w:szCs w:val="28"/>
          <w:lang w:eastAsia="ru-RU"/>
        </w:rPr>
        <w:t>758 742</w:t>
      </w:r>
      <w:r w:rsidR="00D068CA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 расходам </w:t>
      </w:r>
      <w:r w:rsidR="00080788">
        <w:rPr>
          <w:rFonts w:ascii="Times New Roman" w:eastAsia="Times New Roman" w:hAnsi="Times New Roman" w:cs="Times New Roman"/>
          <w:sz w:val="28"/>
          <w:szCs w:val="28"/>
          <w:lang w:eastAsia="ru-RU"/>
        </w:rPr>
        <w:t>760 362</w:t>
      </w:r>
      <w:r w:rsidR="003F20D8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с дефицитом </w:t>
      </w:r>
      <w:r w:rsidR="00080788">
        <w:rPr>
          <w:rFonts w:ascii="Times New Roman" w:eastAsia="Times New Roman" w:hAnsi="Times New Roman" w:cs="Times New Roman"/>
          <w:sz w:val="28"/>
          <w:szCs w:val="28"/>
          <w:lang w:eastAsia="ru-RU"/>
        </w:rPr>
        <w:t>1 620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11DC2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В ходе исполнения </w:t>
      </w:r>
      <w:r w:rsidR="00211DC2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 плановые показатели были увеличены и составили по доходом </w:t>
      </w:r>
      <w:r w:rsidR="00080788">
        <w:rPr>
          <w:rFonts w:ascii="Times New Roman" w:eastAsia="Times New Roman" w:hAnsi="Times New Roman" w:cs="Times New Roman"/>
          <w:sz w:val="28"/>
          <w:szCs w:val="28"/>
          <w:lang w:eastAsia="ru-RU"/>
        </w:rPr>
        <w:t>843 695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 расходам </w:t>
      </w:r>
      <w:r w:rsidR="0003037C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788">
        <w:rPr>
          <w:rFonts w:ascii="Times New Roman" w:eastAsia="Times New Roman" w:hAnsi="Times New Roman" w:cs="Times New Roman"/>
          <w:sz w:val="28"/>
          <w:szCs w:val="28"/>
          <w:lang w:eastAsia="ru-RU"/>
        </w:rPr>
        <w:t>853 217</w:t>
      </w:r>
      <w:r w:rsidR="0003037C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8D192F" w:rsidRPr="003931E3" w:rsidRDefault="008D192F" w:rsidP="009656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 доходов поступило </w:t>
      </w:r>
      <w:r w:rsidR="00080788">
        <w:rPr>
          <w:rFonts w:ascii="Times New Roman" w:eastAsia="Times New Roman" w:hAnsi="Times New Roman" w:cs="Times New Roman"/>
          <w:sz w:val="28"/>
          <w:szCs w:val="28"/>
          <w:lang w:eastAsia="ru-RU"/>
        </w:rPr>
        <w:t>833 901</w:t>
      </w:r>
      <w:r w:rsidR="00D068CA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022B58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Структура доходной части </w:t>
      </w:r>
      <w:r w:rsidR="009C3AEC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9C3AEC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сложилась следующим образом: </w:t>
      </w:r>
      <w:r w:rsidR="003B6ACD">
        <w:rPr>
          <w:rFonts w:ascii="Times New Roman" w:eastAsia="Times New Roman" w:hAnsi="Times New Roman" w:cs="Times New Roman"/>
          <w:sz w:val="28"/>
          <w:szCs w:val="28"/>
          <w:lang w:eastAsia="ru-RU"/>
        </w:rPr>
        <w:t>75 211</w:t>
      </w:r>
      <w:r w:rsidR="003D4FF8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022B58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 или </w:t>
      </w:r>
      <w:r w:rsidR="003B6A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068CA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62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068CA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доходы и </w:t>
      </w:r>
      <w:r w:rsidR="003B6ACD">
        <w:rPr>
          <w:rFonts w:ascii="Times New Roman" w:eastAsia="Times New Roman" w:hAnsi="Times New Roman" w:cs="Times New Roman"/>
          <w:sz w:val="28"/>
          <w:szCs w:val="28"/>
          <w:lang w:eastAsia="ru-RU"/>
        </w:rPr>
        <w:t>758 690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 или </w:t>
      </w:r>
      <w:r w:rsidR="003B6ACD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743090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62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bookmarkStart w:id="0" w:name="_GoBack"/>
      <w:bookmarkEnd w:id="0"/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от других бюджетов.</w:t>
      </w:r>
    </w:p>
    <w:p w:rsidR="008D192F" w:rsidRPr="004C3664" w:rsidRDefault="008D192F" w:rsidP="00022B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осуществлялись в пределах полученных доходов, на основании утвержденной бюджетной росписи в соответствии с Федеральным законом от 06.10.2013 № 131-ФЗ</w:t>
      </w:r>
      <w:r w:rsidR="00F2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органов местного самоуправления в Российской Федерации»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5A9" w:rsidRPr="004C3664" w:rsidRDefault="00A42AF4" w:rsidP="00A42A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3664">
        <w:rPr>
          <w:rFonts w:ascii="Times New Roman" w:hAnsi="Times New Roman" w:cs="Times New Roman"/>
          <w:spacing w:val="-4"/>
          <w:sz w:val="28"/>
          <w:szCs w:val="28"/>
        </w:rPr>
        <w:t xml:space="preserve">Расходная часть районного бюджета  исполнена в сумме </w:t>
      </w:r>
      <w:r w:rsidR="00B509F6">
        <w:rPr>
          <w:rFonts w:ascii="Times New Roman" w:hAnsi="Times New Roman" w:cs="Times New Roman"/>
          <w:spacing w:val="-4"/>
          <w:sz w:val="28"/>
          <w:szCs w:val="28"/>
        </w:rPr>
        <w:t>839 987</w:t>
      </w:r>
      <w:r w:rsidRPr="004C366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 w:rsidRPr="004C3664">
        <w:rPr>
          <w:rFonts w:ascii="Times New Roman" w:hAnsi="Times New Roman" w:cs="Times New Roman"/>
          <w:spacing w:val="-4"/>
          <w:sz w:val="28"/>
          <w:szCs w:val="28"/>
        </w:rPr>
        <w:t xml:space="preserve"> или на  </w:t>
      </w:r>
      <w:r w:rsidR="00D068CA">
        <w:rPr>
          <w:rFonts w:ascii="Times New Roman" w:hAnsi="Times New Roman" w:cs="Times New Roman"/>
          <w:spacing w:val="-4"/>
          <w:sz w:val="28"/>
          <w:szCs w:val="28"/>
        </w:rPr>
        <w:t>98</w:t>
      </w:r>
      <w:r w:rsidRPr="004C36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21BCA">
        <w:rPr>
          <w:rFonts w:ascii="Times New Roman" w:hAnsi="Times New Roman" w:cs="Times New Roman"/>
          <w:spacing w:val="-4"/>
          <w:sz w:val="28"/>
          <w:szCs w:val="28"/>
        </w:rPr>
        <w:t>%</w:t>
      </w:r>
      <w:r w:rsidR="00014B23" w:rsidRPr="004C366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4C36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3664">
        <w:rPr>
          <w:rFonts w:ascii="Times New Roman" w:hAnsi="Times New Roman" w:cs="Times New Roman"/>
          <w:sz w:val="28"/>
          <w:szCs w:val="28"/>
        </w:rPr>
        <w:t>Структура расходов районного бюджета говорит о том, что основная доля бюджетных средст</w:t>
      </w:r>
      <w:r w:rsidR="00D068CA">
        <w:rPr>
          <w:rFonts w:ascii="Times New Roman" w:hAnsi="Times New Roman" w:cs="Times New Roman"/>
          <w:sz w:val="28"/>
          <w:szCs w:val="28"/>
        </w:rPr>
        <w:t>в направлялась на образование (6</w:t>
      </w:r>
      <w:r w:rsidR="00AF519E">
        <w:rPr>
          <w:rFonts w:ascii="Times New Roman" w:hAnsi="Times New Roman" w:cs="Times New Roman"/>
          <w:sz w:val="28"/>
          <w:szCs w:val="28"/>
        </w:rPr>
        <w:t>2</w:t>
      </w:r>
      <w:r w:rsidR="00014B23" w:rsidRPr="004C3664">
        <w:rPr>
          <w:rFonts w:ascii="Times New Roman" w:hAnsi="Times New Roman" w:cs="Times New Roman"/>
          <w:sz w:val="28"/>
          <w:szCs w:val="28"/>
        </w:rPr>
        <w:t xml:space="preserve"> </w:t>
      </w:r>
      <w:r w:rsidR="00F21BCA">
        <w:rPr>
          <w:rFonts w:ascii="Times New Roman" w:hAnsi="Times New Roman" w:cs="Times New Roman"/>
          <w:sz w:val="28"/>
          <w:szCs w:val="28"/>
        </w:rPr>
        <w:t>%</w:t>
      </w:r>
      <w:r w:rsidRPr="004C3664">
        <w:rPr>
          <w:rFonts w:ascii="Times New Roman" w:hAnsi="Times New Roman" w:cs="Times New Roman"/>
          <w:sz w:val="28"/>
          <w:szCs w:val="28"/>
        </w:rPr>
        <w:t>), культуру  (</w:t>
      </w:r>
      <w:r w:rsidR="00D068CA">
        <w:rPr>
          <w:rFonts w:ascii="Times New Roman" w:hAnsi="Times New Roman" w:cs="Times New Roman"/>
          <w:sz w:val="28"/>
          <w:szCs w:val="28"/>
        </w:rPr>
        <w:t>4</w:t>
      </w:r>
      <w:r w:rsidR="00014B23" w:rsidRPr="004C3664">
        <w:rPr>
          <w:rFonts w:ascii="Times New Roman" w:hAnsi="Times New Roman" w:cs="Times New Roman"/>
          <w:sz w:val="28"/>
          <w:szCs w:val="28"/>
        </w:rPr>
        <w:t xml:space="preserve"> </w:t>
      </w:r>
      <w:r w:rsidR="00F21BCA">
        <w:rPr>
          <w:rFonts w:ascii="Times New Roman" w:hAnsi="Times New Roman" w:cs="Times New Roman"/>
          <w:sz w:val="28"/>
          <w:szCs w:val="28"/>
        </w:rPr>
        <w:t>%</w:t>
      </w:r>
      <w:r w:rsidR="00014B23" w:rsidRPr="004C3664">
        <w:rPr>
          <w:rFonts w:ascii="Times New Roman" w:hAnsi="Times New Roman" w:cs="Times New Roman"/>
          <w:sz w:val="28"/>
          <w:szCs w:val="28"/>
        </w:rPr>
        <w:t>)</w:t>
      </w:r>
      <w:r w:rsidR="00AF519E">
        <w:rPr>
          <w:rFonts w:ascii="Times New Roman" w:hAnsi="Times New Roman" w:cs="Times New Roman"/>
          <w:sz w:val="28"/>
          <w:szCs w:val="28"/>
        </w:rPr>
        <w:t>, социальную политику (6</w:t>
      </w:r>
      <w:r w:rsidR="00014B23" w:rsidRPr="004C3664">
        <w:rPr>
          <w:rFonts w:ascii="Times New Roman" w:hAnsi="Times New Roman" w:cs="Times New Roman"/>
          <w:sz w:val="28"/>
          <w:szCs w:val="28"/>
        </w:rPr>
        <w:t xml:space="preserve"> </w:t>
      </w:r>
      <w:r w:rsidR="00F21BCA">
        <w:rPr>
          <w:rFonts w:ascii="Times New Roman" w:hAnsi="Times New Roman" w:cs="Times New Roman"/>
          <w:sz w:val="28"/>
          <w:szCs w:val="28"/>
        </w:rPr>
        <w:t>%</w:t>
      </w:r>
      <w:r w:rsidR="000F5405">
        <w:rPr>
          <w:rFonts w:ascii="Times New Roman" w:hAnsi="Times New Roman" w:cs="Times New Roman"/>
          <w:sz w:val="28"/>
          <w:szCs w:val="28"/>
        </w:rPr>
        <w:t>), физическую культуру</w:t>
      </w:r>
      <w:r w:rsidR="00B51391" w:rsidRPr="004C3664">
        <w:rPr>
          <w:rFonts w:ascii="Times New Roman" w:hAnsi="Times New Roman" w:cs="Times New Roman"/>
          <w:sz w:val="28"/>
          <w:szCs w:val="28"/>
        </w:rPr>
        <w:t xml:space="preserve"> и спорт (</w:t>
      </w:r>
      <w:r w:rsidR="00D068CA">
        <w:rPr>
          <w:rFonts w:ascii="Times New Roman" w:hAnsi="Times New Roman" w:cs="Times New Roman"/>
          <w:sz w:val="28"/>
          <w:szCs w:val="28"/>
        </w:rPr>
        <w:t>0,</w:t>
      </w:r>
      <w:r w:rsidR="00AF519E">
        <w:rPr>
          <w:rFonts w:ascii="Times New Roman" w:hAnsi="Times New Roman" w:cs="Times New Roman"/>
          <w:sz w:val="28"/>
          <w:szCs w:val="28"/>
        </w:rPr>
        <w:t>2</w:t>
      </w:r>
      <w:r w:rsidR="00014B23" w:rsidRPr="004C3664">
        <w:rPr>
          <w:rFonts w:ascii="Times New Roman" w:hAnsi="Times New Roman" w:cs="Times New Roman"/>
          <w:sz w:val="28"/>
          <w:szCs w:val="28"/>
        </w:rPr>
        <w:t xml:space="preserve"> </w:t>
      </w:r>
      <w:r w:rsidR="00F21BCA">
        <w:rPr>
          <w:rFonts w:ascii="Times New Roman" w:hAnsi="Times New Roman" w:cs="Times New Roman"/>
          <w:sz w:val="28"/>
          <w:szCs w:val="28"/>
        </w:rPr>
        <w:t>%</w:t>
      </w:r>
      <w:r w:rsidR="00B51391" w:rsidRPr="004C3664">
        <w:rPr>
          <w:rFonts w:ascii="Times New Roman" w:hAnsi="Times New Roman" w:cs="Times New Roman"/>
          <w:sz w:val="28"/>
          <w:szCs w:val="28"/>
        </w:rPr>
        <w:t>).</w:t>
      </w:r>
      <w:r w:rsidRPr="004C3664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0F5405">
        <w:rPr>
          <w:rFonts w:ascii="Times New Roman" w:hAnsi="Times New Roman" w:cs="Times New Roman"/>
          <w:sz w:val="28"/>
          <w:szCs w:val="28"/>
        </w:rPr>
        <w:t>за 201</w:t>
      </w:r>
      <w:r w:rsidR="00AF519E">
        <w:rPr>
          <w:rFonts w:ascii="Times New Roman" w:hAnsi="Times New Roman" w:cs="Times New Roman"/>
          <w:sz w:val="28"/>
          <w:szCs w:val="28"/>
        </w:rPr>
        <w:t>6</w:t>
      </w:r>
      <w:r w:rsidR="000F540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C3664">
        <w:rPr>
          <w:rFonts w:ascii="Times New Roman" w:hAnsi="Times New Roman" w:cs="Times New Roman"/>
          <w:sz w:val="28"/>
          <w:szCs w:val="28"/>
        </w:rPr>
        <w:t>по сравнению с 201</w:t>
      </w:r>
      <w:r w:rsidR="0079128C">
        <w:rPr>
          <w:rFonts w:ascii="Times New Roman" w:hAnsi="Times New Roman" w:cs="Times New Roman"/>
          <w:sz w:val="28"/>
          <w:szCs w:val="28"/>
        </w:rPr>
        <w:t>5</w:t>
      </w:r>
      <w:r w:rsidRPr="004C3664">
        <w:rPr>
          <w:rFonts w:ascii="Times New Roman" w:hAnsi="Times New Roman" w:cs="Times New Roman"/>
          <w:sz w:val="28"/>
          <w:szCs w:val="28"/>
        </w:rPr>
        <w:t xml:space="preserve"> год</w:t>
      </w:r>
      <w:r w:rsidR="000F5405">
        <w:rPr>
          <w:rFonts w:ascii="Times New Roman" w:hAnsi="Times New Roman" w:cs="Times New Roman"/>
          <w:sz w:val="28"/>
          <w:szCs w:val="28"/>
        </w:rPr>
        <w:t>ом</w:t>
      </w:r>
      <w:r w:rsidRPr="004C3664">
        <w:rPr>
          <w:rFonts w:ascii="Times New Roman" w:hAnsi="Times New Roman" w:cs="Times New Roman"/>
          <w:sz w:val="28"/>
          <w:szCs w:val="28"/>
        </w:rPr>
        <w:t xml:space="preserve"> у</w:t>
      </w:r>
      <w:r w:rsidR="00DF246E" w:rsidRPr="004C3664">
        <w:rPr>
          <w:rFonts w:ascii="Times New Roman" w:hAnsi="Times New Roman" w:cs="Times New Roman"/>
          <w:sz w:val="28"/>
          <w:szCs w:val="28"/>
        </w:rPr>
        <w:t>меньшились</w:t>
      </w:r>
      <w:r w:rsidRPr="004C3664">
        <w:rPr>
          <w:rFonts w:ascii="Times New Roman" w:hAnsi="Times New Roman" w:cs="Times New Roman"/>
          <w:sz w:val="28"/>
          <w:szCs w:val="28"/>
        </w:rPr>
        <w:t xml:space="preserve"> на </w:t>
      </w:r>
      <w:r w:rsidR="0079128C">
        <w:rPr>
          <w:rFonts w:ascii="Times New Roman" w:hAnsi="Times New Roman" w:cs="Times New Roman"/>
          <w:sz w:val="28"/>
          <w:szCs w:val="28"/>
        </w:rPr>
        <w:t>30957</w:t>
      </w:r>
      <w:r w:rsidRPr="004C3664">
        <w:rPr>
          <w:rFonts w:ascii="Times New Roman" w:hAnsi="Times New Roman" w:cs="Times New Roman"/>
          <w:sz w:val="28"/>
          <w:szCs w:val="28"/>
        </w:rPr>
        <w:t xml:space="preserve"> тыс</w:t>
      </w:r>
      <w:r w:rsidR="00B51391" w:rsidRPr="004C3664">
        <w:rPr>
          <w:rFonts w:ascii="Times New Roman" w:hAnsi="Times New Roman" w:cs="Times New Roman"/>
          <w:sz w:val="28"/>
          <w:szCs w:val="28"/>
        </w:rPr>
        <w:t>.</w:t>
      </w:r>
      <w:r w:rsidRPr="004C3664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79128C">
        <w:rPr>
          <w:rFonts w:ascii="Times New Roman" w:hAnsi="Times New Roman" w:cs="Times New Roman"/>
          <w:sz w:val="28"/>
          <w:szCs w:val="28"/>
        </w:rPr>
        <w:t>4</w:t>
      </w:r>
      <w:r w:rsidRPr="004C3664">
        <w:rPr>
          <w:rFonts w:ascii="Times New Roman" w:hAnsi="Times New Roman" w:cs="Times New Roman"/>
          <w:sz w:val="28"/>
          <w:szCs w:val="28"/>
        </w:rPr>
        <w:t xml:space="preserve"> </w:t>
      </w:r>
      <w:r w:rsidR="00F21BCA">
        <w:rPr>
          <w:rFonts w:ascii="Times New Roman" w:hAnsi="Times New Roman" w:cs="Times New Roman"/>
          <w:sz w:val="28"/>
          <w:szCs w:val="28"/>
        </w:rPr>
        <w:t>%</w:t>
      </w:r>
      <w:r w:rsidRPr="004C3664">
        <w:rPr>
          <w:rFonts w:ascii="Times New Roman" w:hAnsi="Times New Roman" w:cs="Times New Roman"/>
          <w:sz w:val="28"/>
          <w:szCs w:val="28"/>
        </w:rPr>
        <w:t>.</w:t>
      </w:r>
    </w:p>
    <w:p w:rsidR="005F65A9" w:rsidRPr="004C3664" w:rsidRDefault="0079128C" w:rsidP="007912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</w:t>
      </w:r>
      <w:r w:rsidR="005F65A9" w:rsidRPr="004C3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5A9" w:rsidRPr="004C3664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="005F65A9" w:rsidRPr="004C3664">
        <w:rPr>
          <w:rFonts w:ascii="Times New Roman" w:hAnsi="Times New Roman" w:cs="Times New Roman"/>
          <w:sz w:val="28"/>
          <w:szCs w:val="28"/>
        </w:rPr>
        <w:t xml:space="preserve"> бюджета с</w:t>
      </w:r>
      <w:r w:rsidR="00E85F9C">
        <w:rPr>
          <w:rFonts w:ascii="Times New Roman" w:hAnsi="Times New Roman" w:cs="Times New Roman"/>
          <w:sz w:val="28"/>
          <w:szCs w:val="28"/>
        </w:rPr>
        <w:t xml:space="preserve">ложился объеме </w:t>
      </w:r>
      <w:r>
        <w:rPr>
          <w:rFonts w:ascii="Times New Roman" w:hAnsi="Times New Roman" w:cs="Times New Roman"/>
          <w:sz w:val="28"/>
          <w:szCs w:val="28"/>
        </w:rPr>
        <w:t>6 086</w:t>
      </w:r>
      <w:r w:rsidR="00E85F9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65A9" w:rsidRPr="004C36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сентябре 2016 года для покрытия дефицита бюджета был привлечен бюджетный кредит из краевого бюджета в объеме 3 300 тыс. рублей,  срок погашения до 1 марта 2017 года.</w:t>
      </w:r>
    </w:p>
    <w:p w:rsidR="00595A18" w:rsidRDefault="00595A18" w:rsidP="00A42A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3664">
        <w:rPr>
          <w:rFonts w:ascii="Times New Roman" w:hAnsi="Times New Roman" w:cs="Times New Roman"/>
          <w:sz w:val="28"/>
          <w:szCs w:val="28"/>
        </w:rPr>
        <w:t xml:space="preserve">Большое внимание было уделено работе на краевом уровне с целью получения финансовой помощи </w:t>
      </w:r>
      <w:proofErr w:type="gramStart"/>
      <w:r w:rsidRPr="004C366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C3664">
        <w:rPr>
          <w:rFonts w:ascii="Times New Roman" w:hAnsi="Times New Roman" w:cs="Times New Roman"/>
          <w:sz w:val="28"/>
          <w:szCs w:val="28"/>
        </w:rPr>
        <w:t xml:space="preserve"> краевого бюджета.</w:t>
      </w:r>
      <w:r w:rsidR="009F4BDE" w:rsidRPr="004C3664">
        <w:rPr>
          <w:rFonts w:ascii="Times New Roman" w:hAnsi="Times New Roman" w:cs="Times New Roman"/>
          <w:sz w:val="28"/>
          <w:szCs w:val="28"/>
        </w:rPr>
        <w:t xml:space="preserve"> Сумма дополни</w:t>
      </w:r>
      <w:r w:rsidR="00E85F9C">
        <w:rPr>
          <w:rFonts w:ascii="Times New Roman" w:hAnsi="Times New Roman" w:cs="Times New Roman"/>
          <w:sz w:val="28"/>
          <w:szCs w:val="28"/>
        </w:rPr>
        <w:t>тельно полученных средств в 201</w:t>
      </w:r>
      <w:r w:rsidR="0079128C">
        <w:rPr>
          <w:rFonts w:ascii="Times New Roman" w:hAnsi="Times New Roman" w:cs="Times New Roman"/>
          <w:sz w:val="28"/>
          <w:szCs w:val="28"/>
        </w:rPr>
        <w:t>6</w:t>
      </w:r>
      <w:r w:rsidR="009F4BDE" w:rsidRPr="004C3664">
        <w:rPr>
          <w:rFonts w:ascii="Times New Roman" w:hAnsi="Times New Roman" w:cs="Times New Roman"/>
          <w:sz w:val="28"/>
          <w:szCs w:val="28"/>
        </w:rPr>
        <w:t xml:space="preserve"> году составила</w:t>
      </w:r>
      <w:r w:rsidR="008F2C1D" w:rsidRPr="004C3664">
        <w:rPr>
          <w:rFonts w:ascii="Times New Roman" w:hAnsi="Times New Roman" w:cs="Times New Roman"/>
          <w:sz w:val="28"/>
          <w:szCs w:val="28"/>
        </w:rPr>
        <w:t xml:space="preserve"> </w:t>
      </w:r>
      <w:r w:rsidR="0079128C">
        <w:rPr>
          <w:rFonts w:ascii="Times New Roman" w:hAnsi="Times New Roman" w:cs="Times New Roman"/>
          <w:sz w:val="28"/>
          <w:szCs w:val="28"/>
        </w:rPr>
        <w:t>64 755</w:t>
      </w:r>
      <w:r w:rsidR="008F2C1D" w:rsidRPr="004C366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F4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AF4" w:rsidRPr="00A42AF4" w:rsidRDefault="00A42AF4" w:rsidP="00A42AF4"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2AF4">
        <w:rPr>
          <w:rFonts w:ascii="Times New Roman" w:hAnsi="Times New Roman" w:cs="Times New Roman"/>
          <w:sz w:val="28"/>
          <w:szCs w:val="28"/>
        </w:rPr>
        <w:t xml:space="preserve">  </w:t>
      </w:r>
      <w:r w:rsidR="00014B23">
        <w:rPr>
          <w:rFonts w:ascii="Times New Roman" w:hAnsi="Times New Roman" w:cs="Times New Roman"/>
          <w:sz w:val="28"/>
          <w:szCs w:val="28"/>
        </w:rPr>
        <w:t>Исп</w:t>
      </w:r>
      <w:r w:rsidR="00E85F9C">
        <w:rPr>
          <w:rFonts w:ascii="Times New Roman" w:hAnsi="Times New Roman" w:cs="Times New Roman"/>
          <w:sz w:val="28"/>
          <w:szCs w:val="28"/>
        </w:rPr>
        <w:t>олнение районного бюджета в 201</w:t>
      </w:r>
      <w:r w:rsidR="0079128C">
        <w:rPr>
          <w:rFonts w:ascii="Times New Roman" w:hAnsi="Times New Roman" w:cs="Times New Roman"/>
          <w:sz w:val="28"/>
          <w:szCs w:val="28"/>
        </w:rPr>
        <w:t>6</w:t>
      </w:r>
      <w:r w:rsidR="00014B23">
        <w:rPr>
          <w:rFonts w:ascii="Times New Roman" w:hAnsi="Times New Roman" w:cs="Times New Roman"/>
          <w:sz w:val="28"/>
          <w:szCs w:val="28"/>
        </w:rPr>
        <w:t xml:space="preserve"> году осуществлялось </w:t>
      </w:r>
      <w:r w:rsidR="0079128C">
        <w:rPr>
          <w:rFonts w:ascii="Times New Roman" w:hAnsi="Times New Roman" w:cs="Times New Roman"/>
          <w:sz w:val="28"/>
          <w:szCs w:val="28"/>
        </w:rPr>
        <w:t>в</w:t>
      </w:r>
      <w:r w:rsidR="00014B23">
        <w:rPr>
          <w:rFonts w:ascii="Times New Roman" w:hAnsi="Times New Roman" w:cs="Times New Roman"/>
          <w:sz w:val="28"/>
          <w:szCs w:val="28"/>
        </w:rPr>
        <w:t xml:space="preserve"> программном формате. На районном уровне реализовал</w:t>
      </w:r>
      <w:r w:rsidR="003D2D2F">
        <w:rPr>
          <w:rFonts w:ascii="Times New Roman" w:hAnsi="Times New Roman" w:cs="Times New Roman"/>
          <w:sz w:val="28"/>
          <w:szCs w:val="28"/>
        </w:rPr>
        <w:t>ось 15 муниципальных программ,</w:t>
      </w:r>
      <w:r w:rsidR="00014B23">
        <w:rPr>
          <w:rFonts w:ascii="Times New Roman" w:hAnsi="Times New Roman" w:cs="Times New Roman"/>
          <w:sz w:val="28"/>
          <w:szCs w:val="28"/>
        </w:rPr>
        <w:t xml:space="preserve"> доля п</w:t>
      </w:r>
      <w:r w:rsidR="007035F8">
        <w:rPr>
          <w:rFonts w:ascii="Times New Roman" w:hAnsi="Times New Roman" w:cs="Times New Roman"/>
          <w:sz w:val="28"/>
          <w:szCs w:val="28"/>
        </w:rPr>
        <w:t>рограммных расходов составила 9</w:t>
      </w:r>
      <w:r w:rsidR="0079128C">
        <w:rPr>
          <w:rFonts w:ascii="Times New Roman" w:hAnsi="Times New Roman" w:cs="Times New Roman"/>
          <w:sz w:val="28"/>
          <w:szCs w:val="28"/>
        </w:rPr>
        <w:t>1,5</w:t>
      </w:r>
      <w:r w:rsidR="00F21BCA">
        <w:rPr>
          <w:rFonts w:ascii="Times New Roman" w:hAnsi="Times New Roman" w:cs="Times New Roman"/>
          <w:sz w:val="28"/>
          <w:szCs w:val="28"/>
        </w:rPr>
        <w:t xml:space="preserve"> %</w:t>
      </w:r>
      <w:r w:rsidR="00014B23">
        <w:rPr>
          <w:rFonts w:ascii="Times New Roman" w:hAnsi="Times New Roman" w:cs="Times New Roman"/>
          <w:sz w:val="28"/>
          <w:szCs w:val="28"/>
        </w:rPr>
        <w:t>.</w:t>
      </w:r>
    </w:p>
    <w:p w:rsidR="008D192F" w:rsidRPr="008D192F" w:rsidRDefault="008D192F" w:rsidP="008C08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не допускалась задолженность по заработной плате, оплата за топливно – энергетические ресурсы и другим социальным выплатам.</w:t>
      </w:r>
    </w:p>
    <w:p w:rsidR="007035F8" w:rsidRDefault="008B04E6" w:rsidP="00A21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201</w:t>
      </w:r>
      <w:r w:rsidR="00E2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году завершена реконструкция </w:t>
      </w:r>
      <w:r w:rsidR="007035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Сохновской общеобразовательной школы,</w:t>
      </w:r>
      <w:r w:rsidR="00E2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2015 -2016 годы использовано</w:t>
      </w:r>
      <w:r w:rsidR="0070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FB5">
        <w:rPr>
          <w:rFonts w:ascii="Times New Roman" w:eastAsia="Times New Roman" w:hAnsi="Times New Roman" w:cs="Times New Roman"/>
          <w:sz w:val="28"/>
          <w:szCs w:val="28"/>
          <w:lang w:eastAsia="ru-RU"/>
        </w:rPr>
        <w:t>49 216</w:t>
      </w:r>
      <w:r w:rsidR="0070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2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</w:t>
      </w:r>
      <w:proofErr w:type="gramStart"/>
      <w:r w:rsidR="00E25FB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="00E25FB5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и районного бюджетов</w:t>
      </w:r>
      <w:r w:rsidR="007035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капитальный ремонт спортивного зала в Сахаптинской </w:t>
      </w:r>
      <w:r w:rsidR="00AC37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</w:t>
      </w:r>
      <w:r w:rsidR="0025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на </w:t>
      </w:r>
      <w:r w:rsidR="00256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сумму </w:t>
      </w:r>
      <w:r w:rsidR="00AC37DB">
        <w:rPr>
          <w:rFonts w:ascii="Times New Roman" w:eastAsia="Times New Roman" w:hAnsi="Times New Roman" w:cs="Times New Roman"/>
          <w:sz w:val="28"/>
          <w:szCs w:val="28"/>
          <w:lang w:eastAsia="ru-RU"/>
        </w:rPr>
        <w:t>2 952 тыс. рублей. На оздоровление детей за счет сре</w:t>
      </w:r>
      <w:proofErr w:type="gramStart"/>
      <w:r w:rsidR="00AC37D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="00AC37DB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и районного бюджетов направлено 3 505 тыс. рублей.</w:t>
      </w:r>
      <w:r w:rsidR="00AC37DB" w:rsidRPr="00AC37DB">
        <w:t xml:space="preserve"> </w:t>
      </w:r>
      <w:r w:rsidR="00AC37DB" w:rsidRPr="00AC3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подвоза учащихся к общеобразовательным учреждениям расходы составили 26 093 тыс. рублей</w:t>
      </w:r>
      <w:r w:rsidR="00AC37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Приобретен спортивный инвентарь для Детской юношеской спортивной школы на сумму 379 тыс. рублей.</w:t>
      </w:r>
    </w:p>
    <w:p w:rsidR="00001487" w:rsidRDefault="00001487" w:rsidP="00A21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и поддержку молодежной политики на территории</w:t>
      </w:r>
      <w:r w:rsidR="00F2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3 830 тыс. рублей.</w:t>
      </w:r>
    </w:p>
    <w:p w:rsidR="00001487" w:rsidRDefault="00001487" w:rsidP="00A21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2016 года за счет средств районного бюджета проводились текущие ремонты муниципальных учреждений культуры на сумму 5 930 тыс. рублей, на улучшение материально-технической базы выделено и освоено 1668 тыс. рублей.</w:t>
      </w:r>
    </w:p>
    <w:p w:rsidR="00AC37DB" w:rsidRDefault="00AC37DB" w:rsidP="00A21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жилищн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коммунального хозяйства проведены капитальные ремонты котельных на территориях Краснополянского и Сахаптинского сельсоветов на сумму 11 211  тыс. рублей.</w:t>
      </w:r>
    </w:p>
    <w:p w:rsidR="00256DAC" w:rsidRDefault="005340A1" w:rsidP="00256D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территориях </w:t>
      </w:r>
      <w:r w:rsidR="0025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Верхнеададымского, Дороховского и Сахаптинского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сельсоветов п</w:t>
      </w:r>
      <w:r w:rsidR="0070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роводился капитальный ремонт автомобильных дорог за счет </w:t>
      </w:r>
      <w:r w:rsidR="00F21B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из</w:t>
      </w:r>
      <w:r w:rsidR="0070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35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proofErr w:type="gramEnd"/>
      <w:r w:rsidR="0070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объеме </w:t>
      </w:r>
      <w:r w:rsidR="00256DAC">
        <w:rPr>
          <w:rFonts w:ascii="Times New Roman" w:eastAsia="Times New Roman" w:hAnsi="Times New Roman" w:cs="Times New Roman"/>
          <w:sz w:val="28"/>
          <w:szCs w:val="28"/>
          <w:lang w:eastAsia="ru-RU"/>
        </w:rPr>
        <w:t>11 24</w:t>
      </w:r>
      <w:r w:rsidR="00A837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25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автомобильных дорог направлено 2 365 тыс. рублей. На обустройство пешеходных переходов за счет </w:t>
      </w:r>
      <w:r w:rsidR="00F21B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из</w:t>
      </w:r>
      <w:r w:rsidR="0025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6D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proofErr w:type="gramEnd"/>
      <w:r w:rsidR="0025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израсходовано154 тыс. рублей. На пяти территориях сельсоветов проводились акарицидные обработки мест массового отдыха населения.</w:t>
      </w:r>
    </w:p>
    <w:p w:rsidR="00001487" w:rsidRDefault="00001487" w:rsidP="00256D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актуализацию</w:t>
      </w:r>
      <w:r w:rsidRPr="0000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территориального планирования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 направлены средства </w:t>
      </w:r>
      <w:r w:rsidRPr="000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районного</w:t>
      </w:r>
      <w:r w:rsidRPr="0000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5 430 тыс. рублей.</w:t>
      </w:r>
      <w:proofErr w:type="gramEnd"/>
    </w:p>
    <w:p w:rsidR="008D192F" w:rsidRPr="008D192F" w:rsidRDefault="008D192F" w:rsidP="00A21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A2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на выполнение функций муниципальных учреждений и оказание ими муниципальных услуг осуществлялись в объемах, оптимальных для обеспечения их стабильной и эффективной деятельности. </w:t>
      </w:r>
    </w:p>
    <w:p w:rsidR="008D192F" w:rsidRPr="008D192F" w:rsidRDefault="00F21BCA" w:rsidP="000B24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8D192F"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участники рекомендуют:</w:t>
      </w:r>
    </w:p>
    <w:p w:rsidR="008D192F" w:rsidRPr="008D192F" w:rsidRDefault="008D192F" w:rsidP="008D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D1D">
        <w:rPr>
          <w:rFonts w:ascii="Times New Roman" w:hAnsi="Times New Roman" w:cs="Times New Roman"/>
          <w:b/>
          <w:sz w:val="28"/>
          <w:szCs w:val="28"/>
        </w:rPr>
        <w:t>1.Назаровскому районному Совету депутатов:</w:t>
      </w:r>
    </w:p>
    <w:p w:rsidR="00D50D1D" w:rsidRPr="00D50D1D" w:rsidRDefault="0099203F" w:rsidP="0099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D1D" w:rsidRPr="00D50D1D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="00D50D1D" w:rsidRPr="00D50D1D">
        <w:rPr>
          <w:rFonts w:ascii="Times New Roman" w:hAnsi="Times New Roman" w:cs="Times New Roman"/>
          <w:sz w:val="28"/>
          <w:szCs w:val="28"/>
        </w:rPr>
        <w:t xml:space="preserve"> отчет об исполнении </w:t>
      </w:r>
      <w:proofErr w:type="gramStart"/>
      <w:r w:rsidR="00D50D1D" w:rsidRPr="00D50D1D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="00D50D1D" w:rsidRPr="00D50D1D">
        <w:rPr>
          <w:rFonts w:ascii="Times New Roman" w:hAnsi="Times New Roman" w:cs="Times New Roman"/>
          <w:sz w:val="28"/>
          <w:szCs w:val="28"/>
        </w:rPr>
        <w:t xml:space="preserve"> бюджета за 201</w:t>
      </w:r>
      <w:r w:rsidR="00001487">
        <w:rPr>
          <w:rFonts w:ascii="Times New Roman" w:hAnsi="Times New Roman" w:cs="Times New Roman"/>
          <w:sz w:val="28"/>
          <w:szCs w:val="28"/>
        </w:rPr>
        <w:t>6</w:t>
      </w:r>
      <w:r w:rsidR="00D50D1D" w:rsidRPr="00D50D1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D1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50D1D">
        <w:rPr>
          <w:rFonts w:ascii="Times New Roman" w:hAnsi="Times New Roman" w:cs="Times New Roman"/>
          <w:b/>
          <w:bCs/>
          <w:sz w:val="28"/>
          <w:szCs w:val="28"/>
        </w:rPr>
        <w:t>дминистрации Назаровского района: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B04E6">
        <w:rPr>
          <w:rFonts w:ascii="Times New Roman" w:hAnsi="Times New Roman" w:cs="Times New Roman"/>
          <w:bCs/>
          <w:sz w:val="28"/>
          <w:szCs w:val="28"/>
        </w:rPr>
        <w:t xml:space="preserve">усилить работу, направленную на реализацию планов мероприятий по увеличению </w:t>
      </w:r>
      <w:r w:rsidR="00181316">
        <w:rPr>
          <w:rFonts w:ascii="Times New Roman" w:hAnsi="Times New Roman" w:cs="Times New Roman"/>
          <w:bCs/>
          <w:sz w:val="28"/>
          <w:szCs w:val="28"/>
        </w:rPr>
        <w:t xml:space="preserve">доходов, оптимизации расходов и </w:t>
      </w:r>
      <w:r w:rsidR="008B04E6">
        <w:rPr>
          <w:rFonts w:ascii="Times New Roman" w:hAnsi="Times New Roman" w:cs="Times New Roman"/>
          <w:bCs/>
          <w:sz w:val="28"/>
          <w:szCs w:val="28"/>
        </w:rPr>
        <w:t>совершенствованию долговой политики</w:t>
      </w:r>
      <w:r w:rsidRPr="00D50D1D">
        <w:rPr>
          <w:rFonts w:ascii="Times New Roman" w:hAnsi="Times New Roman" w:cs="Times New Roman"/>
          <w:sz w:val="28"/>
          <w:szCs w:val="28"/>
        </w:rPr>
        <w:t>;</w:t>
      </w:r>
    </w:p>
    <w:p w:rsidR="008B04E6" w:rsidRDefault="00D50D1D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-</w:t>
      </w:r>
      <w:r w:rsidR="008B04E6">
        <w:rPr>
          <w:rFonts w:ascii="Times New Roman" w:hAnsi="Times New Roman" w:cs="Times New Roman"/>
          <w:sz w:val="28"/>
          <w:szCs w:val="28"/>
        </w:rPr>
        <w:t xml:space="preserve"> обеспечить выполнение обязательств, взятых на себя в рамках соглашения о мерах по повышению эффективности использования бюджетных средств и увеличению поступлений налоговых и неналоговых доходов;</w:t>
      </w:r>
    </w:p>
    <w:p w:rsidR="008B04E6" w:rsidRDefault="008B04E6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совершенствованию бюджетного планирования;</w:t>
      </w:r>
    </w:p>
    <w:p w:rsidR="008B04E6" w:rsidRDefault="001B1A3A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допускать при планировании </w:t>
      </w:r>
      <w:r w:rsidR="007541CD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фактов завышения объемов собственных доходов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r w:rsidR="00B730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новых не обеспеченных</w:t>
      </w:r>
      <w:r w:rsidR="00D50D1D" w:rsidRPr="00D50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664">
        <w:rPr>
          <w:rFonts w:ascii="Times New Roman" w:hAnsi="Times New Roman" w:cs="Times New Roman"/>
          <w:sz w:val="28"/>
          <w:szCs w:val="28"/>
        </w:rPr>
        <w:t>лимитами расходных обязательств;</w:t>
      </w:r>
    </w:p>
    <w:p w:rsidR="004C3664" w:rsidRDefault="004C3664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продолжить работу по повышению открытости бюджетных данных.</w:t>
      </w:r>
    </w:p>
    <w:p w:rsidR="00D50D1D" w:rsidRPr="00D50D1D" w:rsidRDefault="00D50D1D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D50D1D">
        <w:rPr>
          <w:rFonts w:ascii="Times New Roman" w:hAnsi="Times New Roman" w:cs="Times New Roman"/>
          <w:b/>
          <w:bCs/>
          <w:sz w:val="28"/>
          <w:szCs w:val="28"/>
        </w:rPr>
        <w:t xml:space="preserve">Главным администраторам доходов районного бюджета </w:t>
      </w:r>
      <w:r w:rsidRPr="00D50D1D">
        <w:rPr>
          <w:rFonts w:ascii="Times New Roman" w:hAnsi="Times New Roman" w:cs="Times New Roman"/>
          <w:sz w:val="28"/>
          <w:szCs w:val="28"/>
        </w:rPr>
        <w:t xml:space="preserve">обеспечить увеличение поступлений в районный бюджет неналоговых доходов, в том числе за счет повышения эффективности управления имуществом, находящимся в муниципальной собственности муниципального образования Назаровский район, и контроля за своевременным и полным поступлением неналоговых платежей, а также за счет взыскания имеющейся задолженности. </w:t>
      </w:r>
      <w:proofErr w:type="gramEnd"/>
    </w:p>
    <w:p w:rsidR="00D50D1D" w:rsidRPr="00D50D1D" w:rsidRDefault="00D50D1D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D1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50D1D">
        <w:rPr>
          <w:rFonts w:ascii="Times New Roman" w:hAnsi="Times New Roman" w:cs="Times New Roman"/>
          <w:b/>
          <w:bCs/>
          <w:sz w:val="28"/>
          <w:szCs w:val="28"/>
        </w:rPr>
        <w:t>Главным распорядителям бюджетных средств:</w:t>
      </w:r>
    </w:p>
    <w:p w:rsidR="00D50D1D" w:rsidRPr="00D50D1D" w:rsidRDefault="00D50D1D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- повысить эффективность использования бюджетных сре</w:t>
      </w:r>
      <w:proofErr w:type="gramStart"/>
      <w:r w:rsidRPr="00D50D1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50D1D">
        <w:rPr>
          <w:rFonts w:ascii="Times New Roman" w:hAnsi="Times New Roman" w:cs="Times New Roman"/>
          <w:sz w:val="28"/>
          <w:szCs w:val="28"/>
        </w:rPr>
        <w:t>и обеспечении качества и доступности, оказываемых учреждениями муниципальных услуг;</w:t>
      </w:r>
    </w:p>
    <w:p w:rsidR="00D50D1D" w:rsidRPr="00D50D1D" w:rsidRDefault="00D50D1D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 xml:space="preserve">- проводить внутриведомственный контроль за целевым и эффективным использованием бюджетных средств и имущества, находящегося в муниципальной собственности муниципального образования Назаровский район, а также за использованием межбюджетных трансфертов, выделенных </w:t>
      </w:r>
      <w:proofErr w:type="gramStart"/>
      <w:r w:rsidRPr="00D50D1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50D1D">
        <w:rPr>
          <w:rFonts w:ascii="Times New Roman" w:hAnsi="Times New Roman" w:cs="Times New Roman"/>
          <w:sz w:val="28"/>
          <w:szCs w:val="28"/>
        </w:rPr>
        <w:t> краевого бюджета;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- не допускать образования кредиторской задолженности по принятым обязательствам, а также роста дебиторской задолженности муниципальных учреждений;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50D1D">
        <w:rPr>
          <w:rFonts w:ascii="Times New Roman" w:hAnsi="Times New Roman" w:cs="Times New Roman"/>
          <w:bCs/>
          <w:sz w:val="28"/>
          <w:szCs w:val="28"/>
        </w:rPr>
        <w:t>продолжить работу по совершенствованию бюджетного планирования с целью минимизации финансовых операций по перераспределению бюджетных ассигнований;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 xml:space="preserve">- усилить контроль и установить ответственность главных распорядителей бюджетных средств за качество </w:t>
      </w:r>
      <w:r w:rsidR="007541CD">
        <w:rPr>
          <w:rFonts w:ascii="Times New Roman" w:hAnsi="Times New Roman" w:cs="Times New Roman"/>
          <w:bCs/>
          <w:sz w:val="28"/>
          <w:szCs w:val="28"/>
        </w:rPr>
        <w:t xml:space="preserve">квартальной, </w:t>
      </w:r>
      <w:r w:rsidRPr="00D50D1D">
        <w:rPr>
          <w:rFonts w:ascii="Times New Roman" w:hAnsi="Times New Roman" w:cs="Times New Roman"/>
          <w:bCs/>
          <w:sz w:val="28"/>
          <w:szCs w:val="28"/>
        </w:rPr>
        <w:t>годовой бюджетной отчетности с целью обеспечения полноты сведений об итогах исполнения районного бюджета;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C3664">
        <w:rPr>
          <w:rFonts w:ascii="Times New Roman" w:hAnsi="Times New Roman" w:cs="Times New Roman"/>
          <w:bCs/>
          <w:sz w:val="28"/>
          <w:szCs w:val="28"/>
        </w:rPr>
        <w:t>обеспечить своевременное размещение информации о</w:t>
      </w:r>
      <w:r w:rsidR="007541CD">
        <w:rPr>
          <w:rFonts w:ascii="Times New Roman" w:hAnsi="Times New Roman" w:cs="Times New Roman"/>
          <w:bCs/>
          <w:sz w:val="28"/>
          <w:szCs w:val="28"/>
        </w:rPr>
        <w:t xml:space="preserve">  муниципальных учреждениях</w:t>
      </w:r>
      <w:r w:rsidR="004C3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D1D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hyperlink r:id="rId5" w:history="1"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bus</w:t>
        </w:r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D50D1D">
        <w:rPr>
          <w:rFonts w:ascii="Times New Roman" w:hAnsi="Times New Roman" w:cs="Times New Roman"/>
          <w:bCs/>
          <w:sz w:val="28"/>
          <w:szCs w:val="28"/>
        </w:rPr>
        <w:t>;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>- не допускать длительного нахождения сре</w:t>
      </w:r>
      <w:proofErr w:type="gramStart"/>
      <w:r w:rsidRPr="00D50D1D">
        <w:rPr>
          <w:rFonts w:ascii="Times New Roman" w:hAnsi="Times New Roman" w:cs="Times New Roman"/>
          <w:bCs/>
          <w:sz w:val="28"/>
          <w:szCs w:val="28"/>
        </w:rPr>
        <w:t>дств кр</w:t>
      </w:r>
      <w:proofErr w:type="gramEnd"/>
      <w:r w:rsidRPr="00D50D1D">
        <w:rPr>
          <w:rFonts w:ascii="Times New Roman" w:hAnsi="Times New Roman" w:cs="Times New Roman"/>
          <w:bCs/>
          <w:sz w:val="28"/>
          <w:szCs w:val="28"/>
        </w:rPr>
        <w:t xml:space="preserve">аевого бюджета, полученных в форме субсидий и субвенций, на счетах бюджетополучателей, обеспечить эффективное, качественное, своевременное их освоение. При отсутствии  потребностей обеспечить своевременный возврат неиспользованных средств </w:t>
      </w:r>
      <w:proofErr w:type="gramStart"/>
      <w:r w:rsidRPr="00D50D1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50D1D">
        <w:rPr>
          <w:rFonts w:ascii="Times New Roman" w:hAnsi="Times New Roman" w:cs="Times New Roman"/>
          <w:bCs/>
          <w:sz w:val="28"/>
          <w:szCs w:val="28"/>
        </w:rPr>
        <w:t xml:space="preserve"> краевой бюджет.</w:t>
      </w:r>
    </w:p>
    <w:p w:rsidR="00D50D1D" w:rsidRPr="00D50D1D" w:rsidRDefault="00D50D1D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D1D" w:rsidRPr="00D50D1D" w:rsidRDefault="00D50D1D" w:rsidP="00D50D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 </w:t>
      </w:r>
    </w:p>
    <w:sectPr w:rsidR="00D50D1D" w:rsidRPr="00D50D1D" w:rsidSect="00D5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92F"/>
    <w:rsid w:val="00001487"/>
    <w:rsid w:val="0000558B"/>
    <w:rsid w:val="00010844"/>
    <w:rsid w:val="000118AD"/>
    <w:rsid w:val="00014B23"/>
    <w:rsid w:val="00022B58"/>
    <w:rsid w:val="000278BB"/>
    <w:rsid w:val="0003037C"/>
    <w:rsid w:val="00032A19"/>
    <w:rsid w:val="0003422E"/>
    <w:rsid w:val="00034354"/>
    <w:rsid w:val="000433E6"/>
    <w:rsid w:val="0004569E"/>
    <w:rsid w:val="00045ECD"/>
    <w:rsid w:val="00066ED6"/>
    <w:rsid w:val="000757E9"/>
    <w:rsid w:val="00080692"/>
    <w:rsid w:val="00080788"/>
    <w:rsid w:val="00080DB3"/>
    <w:rsid w:val="00081BDE"/>
    <w:rsid w:val="00090113"/>
    <w:rsid w:val="0009797E"/>
    <w:rsid w:val="000A036F"/>
    <w:rsid w:val="000A2418"/>
    <w:rsid w:val="000A24AB"/>
    <w:rsid w:val="000A3DCF"/>
    <w:rsid w:val="000B24A3"/>
    <w:rsid w:val="000B659C"/>
    <w:rsid w:val="000E31F0"/>
    <w:rsid w:val="000F5405"/>
    <w:rsid w:val="000F5E89"/>
    <w:rsid w:val="00110F93"/>
    <w:rsid w:val="001276FE"/>
    <w:rsid w:val="001320E7"/>
    <w:rsid w:val="001566A4"/>
    <w:rsid w:val="001706AD"/>
    <w:rsid w:val="00172593"/>
    <w:rsid w:val="001773B5"/>
    <w:rsid w:val="00181316"/>
    <w:rsid w:val="00183A8F"/>
    <w:rsid w:val="00186580"/>
    <w:rsid w:val="00191231"/>
    <w:rsid w:val="00193C77"/>
    <w:rsid w:val="001A1A2E"/>
    <w:rsid w:val="001B1A3A"/>
    <w:rsid w:val="001B2BA6"/>
    <w:rsid w:val="001C3100"/>
    <w:rsid w:val="001D73E3"/>
    <w:rsid w:val="001E7621"/>
    <w:rsid w:val="001F4A48"/>
    <w:rsid w:val="001F668C"/>
    <w:rsid w:val="00207623"/>
    <w:rsid w:val="00211DC2"/>
    <w:rsid w:val="00231594"/>
    <w:rsid w:val="002477D2"/>
    <w:rsid w:val="00250C2A"/>
    <w:rsid w:val="00253FA5"/>
    <w:rsid w:val="00256DAC"/>
    <w:rsid w:val="00293199"/>
    <w:rsid w:val="002954CC"/>
    <w:rsid w:val="002A1735"/>
    <w:rsid w:val="002F2CA3"/>
    <w:rsid w:val="002F6115"/>
    <w:rsid w:val="00317976"/>
    <w:rsid w:val="003224C9"/>
    <w:rsid w:val="00325332"/>
    <w:rsid w:val="003257BE"/>
    <w:rsid w:val="0033798A"/>
    <w:rsid w:val="00352FEB"/>
    <w:rsid w:val="003931E3"/>
    <w:rsid w:val="00397071"/>
    <w:rsid w:val="003B552E"/>
    <w:rsid w:val="003B6587"/>
    <w:rsid w:val="003B6ACD"/>
    <w:rsid w:val="003D2D2F"/>
    <w:rsid w:val="003D33CF"/>
    <w:rsid w:val="003D3AB2"/>
    <w:rsid w:val="003D4FF8"/>
    <w:rsid w:val="003E7609"/>
    <w:rsid w:val="003F20D8"/>
    <w:rsid w:val="003F3AE8"/>
    <w:rsid w:val="003F774F"/>
    <w:rsid w:val="00404A3D"/>
    <w:rsid w:val="00424669"/>
    <w:rsid w:val="00441D43"/>
    <w:rsid w:val="00447207"/>
    <w:rsid w:val="00451309"/>
    <w:rsid w:val="004612D9"/>
    <w:rsid w:val="00494494"/>
    <w:rsid w:val="004B154F"/>
    <w:rsid w:val="004C3664"/>
    <w:rsid w:val="004E08AA"/>
    <w:rsid w:val="004F701D"/>
    <w:rsid w:val="00501764"/>
    <w:rsid w:val="005173A4"/>
    <w:rsid w:val="00527768"/>
    <w:rsid w:val="005340A1"/>
    <w:rsid w:val="00537106"/>
    <w:rsid w:val="005438A5"/>
    <w:rsid w:val="005836DC"/>
    <w:rsid w:val="00595A18"/>
    <w:rsid w:val="005D7662"/>
    <w:rsid w:val="005E2D4F"/>
    <w:rsid w:val="005E74D6"/>
    <w:rsid w:val="005E7788"/>
    <w:rsid w:val="005F200F"/>
    <w:rsid w:val="005F65A9"/>
    <w:rsid w:val="00622040"/>
    <w:rsid w:val="00622398"/>
    <w:rsid w:val="00625A7A"/>
    <w:rsid w:val="0062660F"/>
    <w:rsid w:val="00626E42"/>
    <w:rsid w:val="0066388D"/>
    <w:rsid w:val="00681C03"/>
    <w:rsid w:val="00687D4D"/>
    <w:rsid w:val="006B596A"/>
    <w:rsid w:val="006C15BD"/>
    <w:rsid w:val="006C2CCA"/>
    <w:rsid w:val="006F6E77"/>
    <w:rsid w:val="007035F8"/>
    <w:rsid w:val="00704C04"/>
    <w:rsid w:val="00726763"/>
    <w:rsid w:val="0073501D"/>
    <w:rsid w:val="00743090"/>
    <w:rsid w:val="00750E1E"/>
    <w:rsid w:val="0075255A"/>
    <w:rsid w:val="007541CD"/>
    <w:rsid w:val="00755D57"/>
    <w:rsid w:val="007641BB"/>
    <w:rsid w:val="00764660"/>
    <w:rsid w:val="00782C93"/>
    <w:rsid w:val="0079128C"/>
    <w:rsid w:val="00792458"/>
    <w:rsid w:val="007B4D68"/>
    <w:rsid w:val="007D6A65"/>
    <w:rsid w:val="007E1595"/>
    <w:rsid w:val="007E2244"/>
    <w:rsid w:val="007E7A64"/>
    <w:rsid w:val="008022EB"/>
    <w:rsid w:val="00815BB3"/>
    <w:rsid w:val="00833024"/>
    <w:rsid w:val="0083571E"/>
    <w:rsid w:val="00854A04"/>
    <w:rsid w:val="00857622"/>
    <w:rsid w:val="00857C30"/>
    <w:rsid w:val="008648E3"/>
    <w:rsid w:val="00884E84"/>
    <w:rsid w:val="00896BB1"/>
    <w:rsid w:val="0089763F"/>
    <w:rsid w:val="008B04E6"/>
    <w:rsid w:val="008B57EF"/>
    <w:rsid w:val="008C0891"/>
    <w:rsid w:val="008C57CF"/>
    <w:rsid w:val="008D192F"/>
    <w:rsid w:val="008D5EDE"/>
    <w:rsid w:val="008D64C2"/>
    <w:rsid w:val="008F2C1D"/>
    <w:rsid w:val="00906B39"/>
    <w:rsid w:val="00916008"/>
    <w:rsid w:val="00921462"/>
    <w:rsid w:val="00936C8C"/>
    <w:rsid w:val="00937FA3"/>
    <w:rsid w:val="00943BE0"/>
    <w:rsid w:val="00944137"/>
    <w:rsid w:val="00961080"/>
    <w:rsid w:val="0096568D"/>
    <w:rsid w:val="00966680"/>
    <w:rsid w:val="00972FBD"/>
    <w:rsid w:val="0099203F"/>
    <w:rsid w:val="009A57B5"/>
    <w:rsid w:val="009B193A"/>
    <w:rsid w:val="009C3AEC"/>
    <w:rsid w:val="009E5885"/>
    <w:rsid w:val="009F4BDE"/>
    <w:rsid w:val="00A2038D"/>
    <w:rsid w:val="00A21939"/>
    <w:rsid w:val="00A21C2A"/>
    <w:rsid w:val="00A251D8"/>
    <w:rsid w:val="00A30C99"/>
    <w:rsid w:val="00A42AF4"/>
    <w:rsid w:val="00A43C9C"/>
    <w:rsid w:val="00A47B52"/>
    <w:rsid w:val="00A6576C"/>
    <w:rsid w:val="00A81DE4"/>
    <w:rsid w:val="00A837C2"/>
    <w:rsid w:val="00A863F0"/>
    <w:rsid w:val="00A954AC"/>
    <w:rsid w:val="00A9660F"/>
    <w:rsid w:val="00AA621C"/>
    <w:rsid w:val="00AC37DB"/>
    <w:rsid w:val="00AC5627"/>
    <w:rsid w:val="00AE2857"/>
    <w:rsid w:val="00AE2E63"/>
    <w:rsid w:val="00AE510B"/>
    <w:rsid w:val="00AF519E"/>
    <w:rsid w:val="00AF7B32"/>
    <w:rsid w:val="00B135B3"/>
    <w:rsid w:val="00B20AA9"/>
    <w:rsid w:val="00B313B3"/>
    <w:rsid w:val="00B37D04"/>
    <w:rsid w:val="00B50326"/>
    <w:rsid w:val="00B509F6"/>
    <w:rsid w:val="00B51391"/>
    <w:rsid w:val="00B6019F"/>
    <w:rsid w:val="00B70151"/>
    <w:rsid w:val="00B73013"/>
    <w:rsid w:val="00B90C3D"/>
    <w:rsid w:val="00B913D9"/>
    <w:rsid w:val="00B91E51"/>
    <w:rsid w:val="00B9674F"/>
    <w:rsid w:val="00BB45AB"/>
    <w:rsid w:val="00BB592A"/>
    <w:rsid w:val="00BF22B7"/>
    <w:rsid w:val="00BF60FB"/>
    <w:rsid w:val="00C165CF"/>
    <w:rsid w:val="00C1706E"/>
    <w:rsid w:val="00C21EDC"/>
    <w:rsid w:val="00C371C0"/>
    <w:rsid w:val="00C3764C"/>
    <w:rsid w:val="00C42C68"/>
    <w:rsid w:val="00C95B7A"/>
    <w:rsid w:val="00CB48DB"/>
    <w:rsid w:val="00CC5448"/>
    <w:rsid w:val="00CD6ED3"/>
    <w:rsid w:val="00CE1132"/>
    <w:rsid w:val="00D034F5"/>
    <w:rsid w:val="00D055A0"/>
    <w:rsid w:val="00D068CA"/>
    <w:rsid w:val="00D5060B"/>
    <w:rsid w:val="00D50D1D"/>
    <w:rsid w:val="00D51BC3"/>
    <w:rsid w:val="00D539AD"/>
    <w:rsid w:val="00D55E05"/>
    <w:rsid w:val="00D7647F"/>
    <w:rsid w:val="00D83AE1"/>
    <w:rsid w:val="00D86CC7"/>
    <w:rsid w:val="00DE7328"/>
    <w:rsid w:val="00DF246E"/>
    <w:rsid w:val="00DF5028"/>
    <w:rsid w:val="00E002EE"/>
    <w:rsid w:val="00E0113D"/>
    <w:rsid w:val="00E118E1"/>
    <w:rsid w:val="00E13F18"/>
    <w:rsid w:val="00E25FB5"/>
    <w:rsid w:val="00E27155"/>
    <w:rsid w:val="00E4760F"/>
    <w:rsid w:val="00E6026C"/>
    <w:rsid w:val="00E619BB"/>
    <w:rsid w:val="00E632CF"/>
    <w:rsid w:val="00E85F9C"/>
    <w:rsid w:val="00E94076"/>
    <w:rsid w:val="00ED7D7D"/>
    <w:rsid w:val="00EF0AB5"/>
    <w:rsid w:val="00F03156"/>
    <w:rsid w:val="00F07106"/>
    <w:rsid w:val="00F14093"/>
    <w:rsid w:val="00F15A9F"/>
    <w:rsid w:val="00F21BCA"/>
    <w:rsid w:val="00F2696A"/>
    <w:rsid w:val="00F2719C"/>
    <w:rsid w:val="00F524C5"/>
    <w:rsid w:val="00F53133"/>
    <w:rsid w:val="00F56633"/>
    <w:rsid w:val="00F67D25"/>
    <w:rsid w:val="00F75B20"/>
    <w:rsid w:val="00F826DA"/>
    <w:rsid w:val="00F90595"/>
    <w:rsid w:val="00FB00F7"/>
    <w:rsid w:val="00FB5067"/>
    <w:rsid w:val="00FD6B69"/>
    <w:rsid w:val="00FE3639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92F"/>
    <w:rPr>
      <w:b/>
      <w:bCs/>
    </w:rPr>
  </w:style>
  <w:style w:type="character" w:styleId="a4">
    <w:name w:val="Hyperlink"/>
    <w:basedOn w:val="a0"/>
    <w:rsid w:val="00D51BC3"/>
    <w:rPr>
      <w:color w:val="0000FF"/>
      <w:u w:val="single"/>
    </w:rPr>
  </w:style>
  <w:style w:type="paragraph" w:customStyle="1" w:styleId="a5">
    <w:name w:val="Знак Знак Знак"/>
    <w:basedOn w:val="a"/>
    <w:rsid w:val="00D50D1D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52</cp:revision>
  <cp:lastPrinted>2017-04-11T02:20:00Z</cp:lastPrinted>
  <dcterms:created xsi:type="dcterms:W3CDTF">2015-05-12T00:48:00Z</dcterms:created>
  <dcterms:modified xsi:type="dcterms:W3CDTF">2017-04-19T02:18:00Z</dcterms:modified>
</cp:coreProperties>
</file>