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2C5D">
        <w:rPr>
          <w:rFonts w:ascii="Times New Roman" w:hAnsi="Times New Roman" w:cs="Times New Roman"/>
          <w:sz w:val="28"/>
          <w:szCs w:val="28"/>
        </w:rPr>
        <w:t>22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C2C5D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C2C5D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C2C5D">
        <w:rPr>
          <w:rFonts w:ascii="Times New Roman" w:hAnsi="Times New Roman" w:cs="Times New Roman"/>
          <w:sz w:val="28"/>
          <w:szCs w:val="28"/>
        </w:rPr>
        <w:t xml:space="preserve"> 346-п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Default="00E35969" w:rsidP="003274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969" w:rsidRP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596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 w:rsidRPr="00E35969">
        <w:rPr>
          <w:rFonts w:ascii="Times New Roman" w:hAnsi="Times New Roman" w:cs="Times New Roman"/>
          <w:sz w:val="28"/>
          <w:szCs w:val="28"/>
        </w:rPr>
        <w:t>, постановлени</w:t>
      </w:r>
      <w:r w:rsidR="005A5765">
        <w:rPr>
          <w:rFonts w:ascii="Times New Roman" w:hAnsi="Times New Roman" w:cs="Times New Roman"/>
          <w:sz w:val="28"/>
          <w:szCs w:val="28"/>
        </w:rPr>
        <w:t>ями</w:t>
      </w:r>
      <w:r w:rsidRPr="00E35969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</w:t>
      </w:r>
      <w:r w:rsidR="00510C06">
        <w:rPr>
          <w:rFonts w:ascii="Times New Roman" w:hAnsi="Times New Roman" w:cs="Times New Roman"/>
          <w:sz w:val="28"/>
          <w:szCs w:val="28"/>
        </w:rPr>
        <w:t>о</w:t>
      </w:r>
      <w:r w:rsidRPr="00E35969">
        <w:rPr>
          <w:rFonts w:ascii="Times New Roman" w:hAnsi="Times New Roman" w:cs="Times New Roman"/>
          <w:sz w:val="28"/>
          <w:szCs w:val="28"/>
        </w:rPr>
        <w:t>т</w:t>
      </w:r>
      <w:r w:rsidR="00510C06">
        <w:rPr>
          <w:rFonts w:ascii="Times New Roman" w:hAnsi="Times New Roman" w:cs="Times New Roman"/>
          <w:sz w:val="28"/>
          <w:szCs w:val="28"/>
        </w:rPr>
        <w:t> </w:t>
      </w:r>
      <w:r w:rsidR="00271630">
        <w:rPr>
          <w:rFonts w:ascii="Times New Roman" w:hAnsi="Times New Roman" w:cs="Times New Roman"/>
          <w:sz w:val="28"/>
          <w:szCs w:val="28"/>
        </w:rPr>
        <w:t>17.11.2021</w:t>
      </w:r>
      <w:r w:rsidR="00C7438D">
        <w:rPr>
          <w:rFonts w:ascii="Times New Roman" w:hAnsi="Times New Roman" w:cs="Times New Roman"/>
          <w:sz w:val="28"/>
          <w:szCs w:val="28"/>
        </w:rPr>
        <w:t xml:space="preserve"> № </w:t>
      </w:r>
      <w:r w:rsidR="00271630">
        <w:rPr>
          <w:rFonts w:ascii="Times New Roman" w:hAnsi="Times New Roman" w:cs="Times New Roman"/>
          <w:sz w:val="28"/>
          <w:szCs w:val="28"/>
        </w:rPr>
        <w:t>320</w:t>
      </w:r>
      <w:r w:rsidR="00C7438D">
        <w:rPr>
          <w:rFonts w:ascii="Times New Roman" w:hAnsi="Times New Roman" w:cs="Times New Roman"/>
          <w:sz w:val="28"/>
          <w:szCs w:val="28"/>
        </w:rPr>
        <w:t xml:space="preserve">-п </w:t>
      </w:r>
      <w:r w:rsidRPr="00E35969">
        <w:rPr>
          <w:rFonts w:ascii="Times New Roman" w:hAnsi="Times New Roman" w:cs="Times New Roman"/>
          <w:sz w:val="28"/>
          <w:szCs w:val="28"/>
        </w:rPr>
        <w:t>«Об утвержд</w:t>
      </w:r>
      <w:r w:rsidR="00510C06">
        <w:rPr>
          <w:rFonts w:ascii="Times New Roman" w:hAnsi="Times New Roman" w:cs="Times New Roman"/>
          <w:sz w:val="28"/>
          <w:szCs w:val="28"/>
        </w:rPr>
        <w:t>ении Порядка принятия решений о </w:t>
      </w:r>
      <w:r w:rsidRPr="00E35969">
        <w:rPr>
          <w:rFonts w:ascii="Times New Roman" w:hAnsi="Times New Roman" w:cs="Times New Roman"/>
          <w:sz w:val="28"/>
          <w:szCs w:val="28"/>
        </w:rPr>
        <w:t>разработке муниципальных программ Наза</w:t>
      </w:r>
      <w:r w:rsidR="00C7438D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E35969">
        <w:rPr>
          <w:rFonts w:ascii="Times New Roman" w:hAnsi="Times New Roman" w:cs="Times New Roman"/>
          <w:sz w:val="28"/>
          <w:szCs w:val="28"/>
        </w:rPr>
        <w:t xml:space="preserve"> и реализации», от </w:t>
      </w:r>
      <w:r w:rsidR="00FA58D9">
        <w:rPr>
          <w:rFonts w:ascii="Times New Roman" w:hAnsi="Times New Roman" w:cs="Times New Roman"/>
          <w:sz w:val="28"/>
          <w:szCs w:val="28"/>
        </w:rPr>
        <w:t>01.10.2021</w:t>
      </w:r>
      <w:r w:rsidRPr="00E35969">
        <w:rPr>
          <w:rFonts w:ascii="Times New Roman" w:hAnsi="Times New Roman" w:cs="Times New Roman"/>
          <w:sz w:val="28"/>
          <w:szCs w:val="28"/>
        </w:rPr>
        <w:t xml:space="preserve"> № </w:t>
      </w:r>
      <w:r w:rsidR="00FA58D9">
        <w:rPr>
          <w:rFonts w:ascii="Times New Roman" w:hAnsi="Times New Roman" w:cs="Times New Roman"/>
          <w:sz w:val="28"/>
          <w:szCs w:val="28"/>
        </w:rPr>
        <w:t>279</w:t>
      </w:r>
      <w:r w:rsidRPr="00E35969">
        <w:rPr>
          <w:rFonts w:ascii="Times New Roman" w:hAnsi="Times New Roman" w:cs="Times New Roman"/>
          <w:sz w:val="28"/>
          <w:szCs w:val="28"/>
        </w:rPr>
        <w:t>-п «Об утверждении</w:t>
      </w:r>
      <w:r w:rsidRPr="00E3596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35969">
        <w:rPr>
          <w:rFonts w:ascii="Times New Roman" w:hAnsi="Times New Roman" w:cs="Times New Roman"/>
          <w:sz w:val="28"/>
          <w:szCs w:val="28"/>
        </w:rPr>
        <w:t>перечня муниципальных программ администрации Назаровского района</w:t>
      </w:r>
      <w:r w:rsidR="00FA58D9">
        <w:rPr>
          <w:rFonts w:ascii="Times New Roman" w:hAnsi="Times New Roman" w:cs="Times New Roman"/>
          <w:sz w:val="28"/>
          <w:szCs w:val="28"/>
        </w:rPr>
        <w:t xml:space="preserve"> на 2022 год</w:t>
      </w:r>
      <w:r w:rsidRPr="00E35969">
        <w:rPr>
          <w:rFonts w:ascii="Times New Roman" w:hAnsi="Times New Roman" w:cs="Times New Roman"/>
          <w:sz w:val="28"/>
          <w:szCs w:val="28"/>
        </w:rPr>
        <w:t xml:space="preserve">»,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 xml:space="preserve"> ст. 15, 19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Устав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Назаровск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 xml:space="preserve">ого муниципального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FE71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337D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  <w:proofErr w:type="gramEnd"/>
    </w:p>
    <w:p w:rsidR="00E35969" w:rsidRPr="00E35969" w:rsidRDefault="00E35969" w:rsidP="00E359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нести в постановление администрации Назаровского района от 29.10.2013 № 590-п </w:t>
      </w:r>
      <w:r w:rsidRPr="00E35969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5969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023CD" w:rsidRDefault="00E35969" w:rsidP="00302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3CD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7D5340" w:rsidRDefault="00C944CA" w:rsidP="007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D53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D53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37D" w:rsidRDefault="007D5340" w:rsidP="007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5BED">
        <w:rPr>
          <w:rFonts w:ascii="Times New Roman" w:hAnsi="Times New Roman" w:cs="Times New Roman"/>
          <w:bCs/>
          <w:sz w:val="28"/>
          <w:szCs w:val="28"/>
        </w:rPr>
        <w:t xml:space="preserve">пункт 1 постановления </w:t>
      </w:r>
      <w:r w:rsidR="00535BED" w:rsidRPr="00554AFF">
        <w:rPr>
          <w:rFonts w:ascii="Times New Roman" w:hAnsi="Times New Roman" w:cs="Times New Roman"/>
          <w:sz w:val="28"/>
          <w:szCs w:val="28"/>
        </w:rPr>
        <w:t>администрации Назаровского района от</w:t>
      </w:r>
      <w:r w:rsidR="00510C06">
        <w:rPr>
          <w:rFonts w:ascii="Times New Roman" w:hAnsi="Times New Roman" w:cs="Times New Roman"/>
          <w:sz w:val="28"/>
          <w:szCs w:val="28"/>
        </w:rPr>
        <w:t> </w:t>
      </w:r>
      <w:r w:rsidR="0086027F">
        <w:rPr>
          <w:rFonts w:ascii="Times New Roman" w:hAnsi="Times New Roman" w:cs="Times New Roman"/>
          <w:sz w:val="28"/>
          <w:szCs w:val="28"/>
        </w:rPr>
        <w:t>17</w:t>
      </w:r>
      <w:r w:rsidR="00535BED">
        <w:rPr>
          <w:rFonts w:ascii="Times New Roman" w:hAnsi="Times New Roman" w:cs="Times New Roman"/>
          <w:sz w:val="28"/>
          <w:szCs w:val="28"/>
        </w:rPr>
        <w:t>.11.20</w:t>
      </w:r>
      <w:r w:rsidR="0086027F">
        <w:rPr>
          <w:rFonts w:ascii="Times New Roman" w:hAnsi="Times New Roman" w:cs="Times New Roman"/>
          <w:sz w:val="28"/>
          <w:szCs w:val="28"/>
        </w:rPr>
        <w:t>20</w:t>
      </w:r>
      <w:r w:rsidR="00535BED">
        <w:rPr>
          <w:rFonts w:ascii="Times New Roman" w:hAnsi="Times New Roman" w:cs="Times New Roman"/>
          <w:sz w:val="28"/>
          <w:szCs w:val="28"/>
        </w:rPr>
        <w:t xml:space="preserve"> № </w:t>
      </w:r>
      <w:r w:rsidR="0086027F">
        <w:rPr>
          <w:rFonts w:ascii="Times New Roman" w:hAnsi="Times New Roman" w:cs="Times New Roman"/>
          <w:sz w:val="28"/>
          <w:szCs w:val="28"/>
        </w:rPr>
        <w:t>343</w:t>
      </w:r>
      <w:r w:rsidR="00535BED" w:rsidRPr="00554AFF">
        <w:rPr>
          <w:rFonts w:ascii="Times New Roman" w:hAnsi="Times New Roman" w:cs="Times New Roman"/>
          <w:sz w:val="28"/>
          <w:szCs w:val="28"/>
        </w:rPr>
        <w:t>-п «</w:t>
      </w:r>
      <w:r w:rsidR="00535BED" w:rsidRPr="00554AFF">
        <w:rPr>
          <w:rFonts w:ascii="Times New Roman" w:hAnsi="Times New Roman" w:cs="Times New Roman"/>
          <w:sz w:val="28"/>
        </w:rPr>
        <w:t>О внесении изменений в постановление администрации Назаровского района от 29.10.2013 № 590-п «Об</w:t>
      </w:r>
      <w:r w:rsidR="00510C06">
        <w:rPr>
          <w:rFonts w:ascii="Times New Roman" w:hAnsi="Times New Roman" w:cs="Times New Roman"/>
          <w:sz w:val="28"/>
        </w:rPr>
        <w:t> </w:t>
      </w:r>
      <w:r w:rsidR="00535BED" w:rsidRPr="00554AFF">
        <w:rPr>
          <w:rFonts w:ascii="Times New Roman" w:hAnsi="Times New Roman" w:cs="Times New Roman"/>
          <w:sz w:val="28"/>
        </w:rPr>
        <w:t xml:space="preserve">утверждении муниципальной программы Назаровского района </w:t>
      </w:r>
      <w:r w:rsidR="00535BED" w:rsidRPr="00554AFF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</w:t>
      </w:r>
      <w:r w:rsidR="00510C06">
        <w:rPr>
          <w:rFonts w:ascii="Times New Roman" w:hAnsi="Times New Roman" w:cs="Times New Roman"/>
          <w:sz w:val="28"/>
          <w:szCs w:val="28"/>
        </w:rPr>
        <w:t> </w:t>
      </w:r>
      <w:r w:rsidR="00535BED" w:rsidRPr="00554AFF">
        <w:rPr>
          <w:rFonts w:ascii="Times New Roman" w:hAnsi="Times New Roman" w:cs="Times New Roman"/>
          <w:sz w:val="28"/>
          <w:szCs w:val="28"/>
        </w:rPr>
        <w:t>Назаровском районе</w:t>
      </w:r>
      <w:r w:rsidR="006C337D">
        <w:rPr>
          <w:rFonts w:ascii="Times New Roman" w:hAnsi="Times New Roman" w:cs="Times New Roman"/>
          <w:bCs/>
          <w:sz w:val="28"/>
          <w:szCs w:val="28"/>
        </w:rPr>
        <w:t>»;</w:t>
      </w:r>
      <w:r w:rsidR="006C337D" w:rsidRPr="006C3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BED" w:rsidRDefault="006C337D" w:rsidP="007D5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554AFF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17.03.2021 № 77</w:t>
      </w:r>
      <w:r w:rsidRPr="00554AFF">
        <w:rPr>
          <w:rFonts w:ascii="Times New Roman" w:hAnsi="Times New Roman" w:cs="Times New Roman"/>
          <w:sz w:val="28"/>
          <w:szCs w:val="28"/>
        </w:rPr>
        <w:t>-п «</w:t>
      </w:r>
      <w:r w:rsidRPr="00554AF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554AFF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="005A576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35969" w:rsidRDefault="007D5340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Отделу организационной работы и документационного обеспечения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администрации Назаровского района (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Любавина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Назаровск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2716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10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969" w:rsidRPr="00E35969" w:rsidRDefault="007D5340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r w:rsidR="00510C06">
        <w:rPr>
          <w:rFonts w:ascii="Times New Roman" w:hAnsi="Times New Roman" w:cs="Times New Roman"/>
          <w:color w:val="000000"/>
          <w:sz w:val="28"/>
          <w:szCs w:val="28"/>
        </w:rPr>
        <w:t>Алеевский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5969" w:rsidRPr="00E35969" w:rsidRDefault="007D5340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в день, следующий  за днем его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«Советское </w:t>
      </w:r>
      <w:proofErr w:type="spell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Причулымье</w:t>
      </w:r>
      <w:proofErr w:type="spell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5969" w:rsidRP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7F" w:rsidRPr="0086027F" w:rsidRDefault="0086027F" w:rsidP="008602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027F" w:rsidRPr="0086027F" w:rsidRDefault="0086027F" w:rsidP="0086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6027F"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 w:rsidRPr="0086027F">
        <w:rPr>
          <w:rFonts w:ascii="Times New Roman" w:eastAsia="Times New Roman" w:hAnsi="Times New Roman"/>
          <w:sz w:val="28"/>
          <w:szCs w:val="28"/>
        </w:rPr>
        <w:t xml:space="preserve"> полномочия главы</w:t>
      </w:r>
    </w:p>
    <w:p w:rsidR="0086027F" w:rsidRPr="0086027F" w:rsidRDefault="0086027F" w:rsidP="0086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027F">
        <w:rPr>
          <w:rFonts w:ascii="Times New Roman" w:eastAsia="Times New Roman" w:hAnsi="Times New Roman"/>
          <w:sz w:val="28"/>
          <w:szCs w:val="28"/>
        </w:rPr>
        <w:t xml:space="preserve">района, заместитель главы района, </w:t>
      </w:r>
    </w:p>
    <w:p w:rsidR="0086027F" w:rsidRPr="0086027F" w:rsidRDefault="0086027F" w:rsidP="0086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027F">
        <w:rPr>
          <w:rFonts w:ascii="Times New Roman" w:eastAsia="Times New Roman" w:hAnsi="Times New Roman"/>
          <w:sz w:val="28"/>
          <w:szCs w:val="28"/>
        </w:rPr>
        <w:t>руководитель финансового управления</w:t>
      </w:r>
    </w:p>
    <w:p w:rsidR="00E35969" w:rsidRDefault="0086027F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7F">
        <w:rPr>
          <w:rFonts w:ascii="Times New Roman" w:eastAsia="Times New Roman" w:hAnsi="Times New Roman"/>
          <w:sz w:val="28"/>
          <w:szCs w:val="28"/>
        </w:rPr>
        <w:t>администрации района  Н.Ю. Мельничук</w:t>
      </w:r>
      <w:r w:rsidRPr="0086027F">
        <w:rPr>
          <w:rFonts w:ascii="Times New Roman" w:eastAsia="Times New Roman" w:hAnsi="Times New Roman"/>
          <w:sz w:val="28"/>
          <w:szCs w:val="28"/>
        </w:rPr>
        <w:br/>
      </w:r>
      <w:r w:rsidRPr="0086027F">
        <w:rPr>
          <w:rFonts w:ascii="Times New Roman" w:eastAsia="Times New Roman" w:hAnsi="Times New Roman"/>
          <w:sz w:val="28"/>
          <w:szCs w:val="28"/>
        </w:rPr>
        <w:br/>
      </w: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«22» 11 2021 </w:t>
      </w:r>
      <w:r w:rsidRPr="00CA66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346-п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Приложение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Назаровского </w:t>
      </w:r>
      <w:r w:rsidRPr="00CA6621">
        <w:rPr>
          <w:rFonts w:ascii="Times New Roman" w:hAnsi="Times New Roman"/>
          <w:sz w:val="28"/>
          <w:szCs w:val="28"/>
        </w:rPr>
        <w:t xml:space="preserve">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от 29.10.2013 № 590-п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bCs/>
          <w:sz w:val="28"/>
          <w:szCs w:val="28"/>
        </w:rPr>
        <w:t xml:space="preserve">Муниципальная программа Назаровского 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«Совершенствование управления муниципальным имуществом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Назаровском районе</w:t>
      </w:r>
      <w:r w:rsidRPr="00CA6621">
        <w:rPr>
          <w:rFonts w:ascii="Times New Roman" w:hAnsi="Times New Roman"/>
          <w:bCs/>
          <w:sz w:val="28"/>
          <w:szCs w:val="28"/>
        </w:rPr>
        <w:t xml:space="preserve">»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Паспорт муниципальной программы Назаровского района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6379"/>
      </w:tblGrid>
      <w:tr w:rsidR="00BC2C5D" w:rsidRPr="00CA6621" w:rsidTr="00903A26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 xml:space="preserve">Бюджетный кодекс РФ, постановление администрации Назаровского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17.11.2021 № 320-п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«Об утверждении Порядка принятия решений о разработке муниципальных программ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их формирования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реализации»; постановление администрации Назаровского района от 19.09.2013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№ 480-п «Об утверждении перечня муниципальных программ администрации Назаровского района».</w:t>
            </w:r>
          </w:p>
        </w:tc>
      </w:tr>
      <w:tr w:rsidR="00BC2C5D" w:rsidRPr="00CA6621" w:rsidTr="00903A26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3D001A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«Совершенствование управления муниципальным имуществом в Назаровском районе</w:t>
            </w:r>
            <w:r w:rsidRPr="00CA662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C5D" w:rsidRPr="00CA6621" w:rsidTr="00903A26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Администрация Назаровского района.</w:t>
            </w:r>
          </w:p>
          <w:p w:rsidR="00BC2C5D" w:rsidRPr="00CA6621" w:rsidRDefault="00BC2C5D" w:rsidP="00903A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5D" w:rsidRPr="00CA6621" w:rsidTr="00903A26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BC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C5D" w:rsidRPr="00CA6621" w:rsidTr="00903A26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Перечень отдельных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кадастровых работ,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документации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бъекты недвижимости муниципальной собственности.</w:t>
            </w:r>
          </w:p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Оформление документов, связанных с выполнением функции управления и распоряжения имуществом (доверенности, расходы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публикацию в СМИ Красноярского края, запрос кадастровых сведений и др.).</w:t>
            </w:r>
          </w:p>
          <w:p w:rsidR="00BC2C5D" w:rsidRPr="00CA6621" w:rsidRDefault="00BC2C5D" w:rsidP="0090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Оценка муниципального имущества.</w:t>
            </w:r>
          </w:p>
          <w:p w:rsidR="00BC2C5D" w:rsidRPr="00CA6621" w:rsidRDefault="00BC2C5D" w:rsidP="0090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 xml:space="preserve">Землеустроительные работы на объекты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lastRenderedPageBreak/>
              <w:t>землеустройства.</w:t>
            </w:r>
          </w:p>
          <w:p w:rsidR="00BC2C5D" w:rsidRPr="00CA6621" w:rsidRDefault="00BC2C5D" w:rsidP="0090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>Расчет экономически обоснованных величин вида разрешенного использования земельного участка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13E20">
              <w:rPr>
                <w:rFonts w:ascii="Times New Roman" w:hAnsi="Times New Roman"/>
                <w:sz w:val="28"/>
                <w:szCs w:val="28"/>
              </w:rPr>
              <w:t>коэффициентов, учитывающих категории арендаторов (К</w:t>
            </w:r>
            <w:proofErr w:type="gramStart"/>
            <w:r w:rsidRPr="00713E2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13E20">
              <w:rPr>
                <w:rFonts w:ascii="Times New Roman" w:hAnsi="Times New Roman"/>
                <w:sz w:val="28"/>
                <w:szCs w:val="28"/>
              </w:rPr>
              <w:t xml:space="preserve"> и К2, К3).</w:t>
            </w:r>
          </w:p>
        </w:tc>
      </w:tr>
      <w:tr w:rsidR="00BC2C5D" w:rsidRPr="00CA6621" w:rsidTr="00903A26">
        <w:trPr>
          <w:trHeight w:val="1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proofErr w:type="gramStart"/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C2C5D" w:rsidRPr="003D001A" w:rsidRDefault="00BC2C5D" w:rsidP="00903A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0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304"/>
            </w:tblGrid>
            <w:tr w:rsidR="00BC2C5D" w:rsidRPr="00CA6621" w:rsidTr="00903A26">
              <w:trPr>
                <w:trHeight w:val="771"/>
                <w:tblCellSpacing w:w="5" w:type="nil"/>
              </w:trPr>
              <w:tc>
                <w:tcPr>
                  <w:tcW w:w="6304" w:type="dxa"/>
                </w:tcPr>
                <w:p w:rsidR="00BC2C5D" w:rsidRPr="00CA6621" w:rsidRDefault="00BC2C5D" w:rsidP="00903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621">
                    <w:rPr>
                      <w:rFonts w:ascii="Times New Roman" w:hAnsi="Times New Roman"/>
                      <w:sz w:val="28"/>
                      <w:szCs w:val="28"/>
                    </w:rPr>
                    <w:t>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</w:t>
                  </w:r>
                </w:p>
              </w:tc>
            </w:tr>
          </w:tbl>
          <w:p w:rsidR="00BC2C5D" w:rsidRPr="00CA6621" w:rsidRDefault="00BC2C5D" w:rsidP="0090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2C5D" w:rsidRPr="00CA6621" w:rsidTr="00903A26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Инвентаризация, паспортизация, регистрация права собственности на объекты муниципального имущества. Вовлечение объектов муниципальной собственности муниципального образования Назаровский район в хозяйственный оборот.</w:t>
            </w:r>
          </w:p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Проведение мероприятий по землеустройству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землепользованию.</w:t>
            </w:r>
          </w:p>
        </w:tc>
      </w:tr>
      <w:tr w:rsidR="00BC2C5D" w:rsidRPr="00CA6621" w:rsidTr="00903A26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Целевые показатели:</w:t>
            </w:r>
          </w:p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регистрация права муниципальной собственности на объекты недвижимости.</w:t>
            </w:r>
          </w:p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Показатели результативности:</w:t>
            </w:r>
          </w:p>
          <w:p w:rsidR="00BC2C5D" w:rsidRPr="00713E20" w:rsidRDefault="00BC2C5D" w:rsidP="00903A26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количество объектов капитального строительства,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отношении которых осуществлена 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права муниципальной собственности;</w:t>
            </w:r>
          </w:p>
          <w:p w:rsidR="00BC2C5D" w:rsidRPr="00713E20" w:rsidRDefault="00BC2C5D" w:rsidP="00903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количество земельных участков,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отношении которых осуществлена 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я</w:t>
            </w: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права муниципальной собственности;</w:t>
            </w:r>
          </w:p>
          <w:p w:rsidR="00BC2C5D" w:rsidRPr="00CA6621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>(приложения 1, 2 к паспорту муниципальной  программы).</w:t>
            </w:r>
          </w:p>
        </w:tc>
      </w:tr>
      <w:tr w:rsidR="00BC2C5D" w:rsidRPr="00CA6621" w:rsidTr="00903A26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CA6621" w:rsidRDefault="00BC2C5D" w:rsidP="00903A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6DB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BC2C5D" w:rsidRPr="00CA6621" w:rsidRDefault="00BC2C5D" w:rsidP="00903A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5D" w:rsidRPr="000053F5" w:rsidTr="00903A26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Pr="000053F5" w:rsidRDefault="00BC2C5D" w:rsidP="00903A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D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реализацию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4620,7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BC2C5D" w:rsidRPr="00BA01D8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730,3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2C5D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917,3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2C5D" w:rsidRPr="00BA01D8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– 203,9 тыс. рублей;</w:t>
            </w:r>
          </w:p>
          <w:p w:rsidR="00BC2C5D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2017 год – 120,0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2C5D" w:rsidRPr="00BA01D8" w:rsidRDefault="00BC2C5D" w:rsidP="0090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 – 160,0 тыс. рублей;</w:t>
            </w:r>
          </w:p>
          <w:p w:rsidR="00BC2C5D" w:rsidRPr="00BA01D8" w:rsidRDefault="00BC2C5D" w:rsidP="00903A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>– 130,7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2C5D" w:rsidRPr="00BA01D8" w:rsidRDefault="00BC2C5D" w:rsidP="00903A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278,5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2C5D" w:rsidRPr="00BA01D8" w:rsidRDefault="00BC2C5D" w:rsidP="00903A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BC2C5D" w:rsidRDefault="00BC2C5D" w:rsidP="00903A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C5D" w:rsidRPr="007B7101" w:rsidRDefault="00BC2C5D" w:rsidP="00903A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D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C5D" w:rsidRPr="007B7101" w:rsidRDefault="00BC2C5D" w:rsidP="00903A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101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270,0 тыс. рублей</w:t>
            </w:r>
          </w:p>
        </w:tc>
      </w:tr>
    </w:tbl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C2C5D" w:rsidRPr="00BA01D8" w:rsidRDefault="00BC2C5D" w:rsidP="00BC2C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D8">
        <w:rPr>
          <w:rFonts w:ascii="Times New Roman" w:hAnsi="Times New Roman"/>
          <w:sz w:val="28"/>
          <w:szCs w:val="28"/>
        </w:rPr>
        <w:t>Характеристика текущего состояния в сфере управления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Одним из важнейших условий эффективного управления муниципальной собственностью является наличие правоустанавливающих и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A6621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CA6621">
        <w:rPr>
          <w:rFonts w:ascii="Times New Roman" w:hAnsi="Times New Roman"/>
          <w:sz w:val="28"/>
          <w:szCs w:val="28"/>
        </w:rPr>
        <w:t xml:space="preserve"> документов, ведение единого, полного учета объектов муниципальной собственности.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муниципальной собственности осуществляется в порядке, предусмотренном действующим законодательством Российской Федерации, законами Красноярского края и муниципальными правовыми актами. Муниципальная собственность Назаровского района состоит из муниципального имущества, закрепленного за муниципальными унитарными предприятиями на праве хозяйственного ведения, имущества, закрепленного за муниципальными учреждениями на праве оперативного управления, и имущества Муниципальной казны Назаровского района.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</w:t>
      </w:r>
      <w:r>
        <w:rPr>
          <w:rFonts w:ascii="Times New Roman" w:hAnsi="Times New Roman"/>
          <w:sz w:val="28"/>
          <w:szCs w:val="28"/>
        </w:rPr>
        <w:t> </w:t>
      </w:r>
      <w:r w:rsidRPr="00CA6621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Назаровский район, являются залогом целостности имущества района.</w:t>
      </w:r>
    </w:p>
    <w:p w:rsidR="00BC2C5D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С 2005 года проводится работа по технической инвентаризации объектов муниципальной собственности муниципального образования Назаровский район с целью государственной регистрации права собственности на них. За</w:t>
      </w:r>
      <w:r>
        <w:rPr>
          <w:rFonts w:ascii="Times New Roman" w:hAnsi="Times New Roman"/>
          <w:sz w:val="28"/>
          <w:szCs w:val="28"/>
        </w:rPr>
        <w:t> </w:t>
      </w:r>
      <w:r w:rsidRPr="00713E20">
        <w:rPr>
          <w:rFonts w:ascii="Times New Roman" w:hAnsi="Times New Roman"/>
          <w:sz w:val="28"/>
          <w:szCs w:val="28"/>
        </w:rPr>
        <w:t>период с 2014 по 20</w:t>
      </w:r>
      <w:r>
        <w:rPr>
          <w:rFonts w:ascii="Times New Roman" w:hAnsi="Times New Roman"/>
          <w:sz w:val="28"/>
          <w:szCs w:val="28"/>
        </w:rPr>
        <w:t>21</w:t>
      </w:r>
      <w:r w:rsidRPr="00713E2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13E20">
        <w:rPr>
          <w:rFonts w:ascii="Times New Roman" w:hAnsi="Times New Roman"/>
          <w:sz w:val="28"/>
          <w:szCs w:val="28"/>
        </w:rPr>
        <w:t xml:space="preserve"> выполнены работы по постановке на</w:t>
      </w:r>
      <w:r>
        <w:rPr>
          <w:rFonts w:ascii="Times New Roman" w:hAnsi="Times New Roman"/>
          <w:sz w:val="28"/>
          <w:szCs w:val="28"/>
        </w:rPr>
        <w:t> </w:t>
      </w:r>
      <w:r w:rsidRPr="00713E20">
        <w:rPr>
          <w:rFonts w:ascii="Times New Roman" w:hAnsi="Times New Roman"/>
          <w:sz w:val="28"/>
          <w:szCs w:val="28"/>
        </w:rPr>
        <w:t xml:space="preserve">кадастровый учет </w:t>
      </w:r>
      <w:r>
        <w:rPr>
          <w:rFonts w:ascii="Times New Roman" w:hAnsi="Times New Roman"/>
          <w:sz w:val="28"/>
          <w:szCs w:val="28"/>
        </w:rPr>
        <w:t>247</w:t>
      </w:r>
      <w:r w:rsidRPr="00713E20">
        <w:rPr>
          <w:rFonts w:ascii="Times New Roman" w:hAnsi="Times New Roman"/>
          <w:sz w:val="28"/>
          <w:szCs w:val="28"/>
        </w:rPr>
        <w:t xml:space="preserve"> объектов муниципальной собственности, зарегистрировано право на </w:t>
      </w:r>
      <w:r>
        <w:rPr>
          <w:rFonts w:ascii="Times New Roman" w:hAnsi="Times New Roman"/>
          <w:sz w:val="28"/>
          <w:szCs w:val="28"/>
        </w:rPr>
        <w:t>290</w:t>
      </w:r>
      <w:r w:rsidRPr="00713E20">
        <w:rPr>
          <w:rFonts w:ascii="Times New Roman" w:hAnsi="Times New Roman"/>
          <w:sz w:val="28"/>
          <w:szCs w:val="28"/>
        </w:rPr>
        <w:t xml:space="preserve"> объекта недвижимости.</w:t>
      </w:r>
      <w:r w:rsidRPr="00CA6621">
        <w:rPr>
          <w:rFonts w:ascii="Times New Roman" w:hAnsi="Times New Roman"/>
          <w:sz w:val="28"/>
          <w:szCs w:val="28"/>
        </w:rPr>
        <w:t xml:space="preserve"> 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</w:t>
      </w:r>
      <w:r>
        <w:rPr>
          <w:rFonts w:ascii="Times New Roman" w:hAnsi="Times New Roman"/>
          <w:sz w:val="28"/>
          <w:szCs w:val="28"/>
        </w:rPr>
        <w:t> </w:t>
      </w:r>
      <w:r w:rsidRPr="00CA6621">
        <w:rPr>
          <w:rFonts w:ascii="Times New Roman" w:hAnsi="Times New Roman"/>
          <w:sz w:val="28"/>
          <w:szCs w:val="28"/>
        </w:rPr>
        <w:t>системе учета муниципальной собственности, позволяющих обеспечить эффективное использование муниципальной собственности Назаровского района.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Прямой экономический эффект от реализации программных мероприятий состоит в увеличении доходов районного бюджета за счет роста поступлений доходов от распоряжения и использования муниципальной </w:t>
      </w:r>
      <w:r w:rsidRPr="00CA6621">
        <w:rPr>
          <w:rFonts w:ascii="Times New Roman" w:hAnsi="Times New Roman"/>
          <w:sz w:val="28"/>
          <w:szCs w:val="28"/>
        </w:rPr>
        <w:lastRenderedPageBreak/>
        <w:t>собственности муниципального образования Назаровский район.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рамках Программы определены показатели, которые позволяют ежегодно оценивать результаты реализации мероприятий.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Основными рисками, которые </w:t>
      </w:r>
      <w:proofErr w:type="gramStart"/>
      <w:r w:rsidRPr="00CA6621">
        <w:rPr>
          <w:rFonts w:ascii="Times New Roman" w:hAnsi="Times New Roman"/>
          <w:sz w:val="28"/>
          <w:szCs w:val="28"/>
        </w:rPr>
        <w:t>могут осложнить решение обозначенных проблем являются</w:t>
      </w:r>
      <w:proofErr w:type="gramEnd"/>
      <w:r w:rsidRPr="00CA6621">
        <w:rPr>
          <w:rFonts w:ascii="Times New Roman" w:hAnsi="Times New Roman"/>
          <w:sz w:val="28"/>
          <w:szCs w:val="28"/>
        </w:rPr>
        <w:t>: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A6621">
        <w:rPr>
          <w:rFonts w:ascii="Times New Roman" w:hAnsi="Times New Roman"/>
          <w:sz w:val="28"/>
          <w:szCs w:val="28"/>
        </w:rPr>
        <w:t>недостаточное ресурсное обеспечение запланированных мероприятий;</w:t>
      </w:r>
    </w:p>
    <w:p w:rsidR="00BC2C5D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A6621">
        <w:rPr>
          <w:rFonts w:ascii="Times New Roman" w:hAnsi="Times New Roman"/>
          <w:sz w:val="28"/>
          <w:szCs w:val="28"/>
        </w:rPr>
        <w:t>ухудшение с</w:t>
      </w:r>
      <w:r>
        <w:rPr>
          <w:rFonts w:ascii="Times New Roman" w:hAnsi="Times New Roman"/>
          <w:sz w:val="28"/>
          <w:szCs w:val="28"/>
        </w:rPr>
        <w:t>оциально-экономической ситуации;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изменение действующего законодательства, регулирующего</w:t>
      </w:r>
      <w:r w:rsidRPr="008C4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отношения, возникающие в связи с осуществлением государственной регистрации прав на недвижимое имущество и сделок с ним, подлежащих в 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действующему законодательству.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социально-экономического развития в сфере управления имуществом, описание основных целей и задач</w:t>
      </w:r>
      <w:r w:rsidRPr="00CA662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обеспечение получения доходов от использования муниципального имущества и земель остается наиболее актуальной задачей. </w:t>
      </w:r>
      <w:proofErr w:type="gramStart"/>
      <w:r>
        <w:rPr>
          <w:rFonts w:ascii="Times New Roman" w:hAnsi="Times New Roman"/>
          <w:sz w:val="28"/>
          <w:szCs w:val="28"/>
        </w:rPr>
        <w:t>Эту задачу можно решать, в частности, за счет обеспечения инвентаризации объектов муниципальной собственности, проведения государственной регистрации прав на объекты муниципальной собственности, вовлечения в хозяйственный оборот объектов незавершенного строительства, четкого разграничения полномочий и координации действий всех структурных подразделений Администрации Назаровского района, участвующих в процессе управления недвижимостью, установления жесткого контроля за использованием недвижимости, закрепленной на праве хозяйственного ведения и оперативного управления.</w:t>
      </w:r>
      <w:proofErr w:type="gramEnd"/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в повышении эффективности управления муниципальной собственностью имеет учет объектов муниципальной собственности. Совершенствование учета муниципального имущества и земельных участков, структурирование собственности по назначению и видам использования позволит эффективно регулировать земельно-имущественные отношения, обеспечить достоверной информацией об объектах муниципальной собственности и показателях социально-экономического развития Назаровского района.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Целью Программы является 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Задача 1. Инвентаризация, паспортизация, регистрация права </w:t>
      </w:r>
      <w:r w:rsidRPr="00CA6621">
        <w:rPr>
          <w:rFonts w:ascii="Times New Roman" w:hAnsi="Times New Roman"/>
          <w:sz w:val="28"/>
          <w:szCs w:val="28"/>
        </w:rPr>
        <w:lastRenderedPageBreak/>
        <w:t>собственности на объекты муниципального имущества.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Данная задача включает в себя выполнение следующих мероприятий:</w:t>
      </w:r>
      <w:r w:rsidRPr="00CA6621">
        <w:rPr>
          <w:rFonts w:ascii="Times New Roman" w:hAnsi="Times New Roman"/>
          <w:sz w:val="28"/>
          <w:szCs w:val="28"/>
        </w:rPr>
        <w:br/>
        <w:t xml:space="preserve">подготовку правоустанавливающих документов, а также технической документации на каждый объект недвижимости муниципальной собственности (жилищный фонд, нежилые помещения, здания, строения,  объекты инженерной инфраструктуры, земельные участки, на которых расположены здания, строения, сооружения). 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Вовлечение объектов муниципальной собственности в хозяйственный оборот.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муниципального образования Назаровский район в судах общей юрисдикции и арбитражных судах. Проведение рыночной оценки стоимости арендной платы объектов недвижимости, находящихся в</w:t>
      </w:r>
      <w:r>
        <w:rPr>
          <w:rFonts w:ascii="Times New Roman" w:hAnsi="Times New Roman"/>
          <w:sz w:val="28"/>
          <w:szCs w:val="28"/>
        </w:rPr>
        <w:t> муниципальной собственности</w:t>
      </w:r>
      <w:r w:rsidRPr="00CA6621">
        <w:rPr>
          <w:rFonts w:ascii="Times New Roman" w:hAnsi="Times New Roman"/>
          <w:sz w:val="28"/>
          <w:szCs w:val="28"/>
        </w:rPr>
        <w:t xml:space="preserve"> позволит увеличить доходную часть районного бюджета.</w:t>
      </w:r>
    </w:p>
    <w:p w:rsidR="00BC2C5D" w:rsidRDefault="00BC2C5D" w:rsidP="00BC2C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Pr="00713E20">
        <w:rPr>
          <w:rFonts w:ascii="Times New Roman" w:hAnsi="Times New Roman" w:cs="Times New Roman"/>
          <w:sz w:val="28"/>
          <w:szCs w:val="28"/>
        </w:rPr>
        <w:t>Проведение мероприятий по землеустройству и землепользованию.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5D" w:rsidRPr="00CA6621" w:rsidRDefault="00BC2C5D" w:rsidP="00BC2C5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В рамках данной задачи планируется получение экономического обоснования коэффициентов К</w:t>
      </w:r>
      <w:proofErr w:type="gramStart"/>
      <w:r w:rsidRPr="00713E20">
        <w:rPr>
          <w:rFonts w:ascii="Times New Roman" w:hAnsi="Times New Roman"/>
          <w:sz w:val="28"/>
          <w:szCs w:val="28"/>
        </w:rPr>
        <w:t>1</w:t>
      </w:r>
      <w:proofErr w:type="gramEnd"/>
      <w:r w:rsidRPr="00713E20">
        <w:rPr>
          <w:rFonts w:ascii="Times New Roman" w:hAnsi="Times New Roman"/>
          <w:sz w:val="28"/>
          <w:szCs w:val="28"/>
        </w:rPr>
        <w:t>, К2, К3, применяемых при расчете арендной платы за земельные участки.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4. Механизм реализации отдельных мероприятий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Источником финансирования муниципальной программы  являются средства районного бюджета.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Администрация района: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- организует работу по выполнению кадастровых работ в отношении объектов недвижимости и постановке на кадастровый учет объектов капитального строительства, земельных участков под объектами муниципальной собственности;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по</w:t>
      </w:r>
      <w:r w:rsidRPr="00CA6621">
        <w:rPr>
          <w:rFonts w:ascii="Times New Roman" w:hAnsi="Times New Roman"/>
          <w:sz w:val="28"/>
          <w:szCs w:val="28"/>
        </w:rPr>
        <w:t xml:space="preserve"> государственной регистрации права муниципальной собственности на объекты</w:t>
      </w:r>
      <w:r>
        <w:rPr>
          <w:rFonts w:ascii="Times New Roman" w:hAnsi="Times New Roman"/>
          <w:sz w:val="28"/>
          <w:szCs w:val="28"/>
        </w:rPr>
        <w:t xml:space="preserve"> недвижимости;</w:t>
      </w: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</w:t>
      </w:r>
      <w:r w:rsidRPr="00CA6621">
        <w:rPr>
          <w:rFonts w:ascii="Times New Roman" w:hAnsi="Times New Roman"/>
          <w:sz w:val="28"/>
          <w:szCs w:val="28"/>
        </w:rPr>
        <w:t xml:space="preserve"> договоры аренды земельных участков, находящихся </w:t>
      </w:r>
      <w:r>
        <w:rPr>
          <w:rFonts w:ascii="Times New Roman" w:hAnsi="Times New Roman"/>
          <w:sz w:val="28"/>
          <w:szCs w:val="28"/>
        </w:rPr>
        <w:t>в муниципальной собственности,</w:t>
      </w:r>
      <w:r w:rsidRPr="00CA6621">
        <w:rPr>
          <w:rFonts w:ascii="Times New Roman" w:hAnsi="Times New Roman"/>
          <w:sz w:val="28"/>
          <w:szCs w:val="28"/>
        </w:rPr>
        <w:t xml:space="preserve"> аренды муниципального имущества.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отдельных мероприятий программы, выбор исполнителей программы осуществляется в соответствии с Гражданским кодексом Российской Федерации, Земельным кодексом Российской Федерации, </w:t>
      </w:r>
      <w:r w:rsidRPr="00DA52A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DA52A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DA52AF">
        <w:rPr>
          <w:rFonts w:ascii="Times New Roman" w:hAnsi="Times New Roman"/>
          <w:sz w:val="28"/>
          <w:szCs w:val="28"/>
        </w:rPr>
        <w:t xml:space="preserve"> от 05.04.2013 </w:t>
      </w:r>
      <w:r>
        <w:rPr>
          <w:rFonts w:ascii="Times New Roman" w:hAnsi="Times New Roman"/>
          <w:sz w:val="28"/>
          <w:szCs w:val="28"/>
        </w:rPr>
        <w:t>№</w:t>
      </w:r>
      <w:r w:rsidRPr="00DA52AF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DA52AF">
        <w:rPr>
          <w:rFonts w:ascii="Times New Roman" w:hAnsi="Times New Roman"/>
          <w:sz w:val="28"/>
          <w:szCs w:val="28"/>
        </w:rPr>
        <w:t>О контрактной системе в</w:t>
      </w:r>
      <w:r>
        <w:rPr>
          <w:rFonts w:ascii="Times New Roman" w:hAnsi="Times New Roman"/>
          <w:sz w:val="28"/>
          <w:szCs w:val="28"/>
        </w:rPr>
        <w:t> </w:t>
      </w:r>
      <w:r w:rsidRPr="00DA52AF">
        <w:rPr>
          <w:rFonts w:ascii="Times New Roman" w:hAnsi="Times New Roman"/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rFonts w:ascii="Times New Roman" w:hAnsi="Times New Roman"/>
          <w:sz w:val="28"/>
          <w:szCs w:val="28"/>
        </w:rPr>
        <w:t> </w:t>
      </w:r>
      <w:r w:rsidRPr="00DA52AF">
        <w:rPr>
          <w:rFonts w:ascii="Times New Roman" w:hAnsi="Times New Roman"/>
          <w:sz w:val="28"/>
          <w:szCs w:val="28"/>
        </w:rPr>
        <w:t>муниципальных нужд</w:t>
      </w:r>
      <w:r>
        <w:rPr>
          <w:rFonts w:ascii="Times New Roman" w:hAnsi="Times New Roman"/>
          <w:sz w:val="28"/>
          <w:szCs w:val="28"/>
        </w:rPr>
        <w:t>», от 13.07.2015 №</w:t>
      </w:r>
      <w:r w:rsidRPr="00DA52AF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>«</w:t>
      </w:r>
      <w:r w:rsidRPr="00DA52AF">
        <w:rPr>
          <w:rFonts w:ascii="Times New Roman" w:hAnsi="Times New Roman"/>
          <w:sz w:val="28"/>
          <w:szCs w:val="28"/>
        </w:rPr>
        <w:t xml:space="preserve">О государственной </w:t>
      </w:r>
      <w:r>
        <w:rPr>
          <w:rFonts w:ascii="Times New Roman" w:hAnsi="Times New Roman"/>
          <w:sz w:val="28"/>
          <w:szCs w:val="28"/>
        </w:rPr>
        <w:t xml:space="preserve">регистрации недвижимости», иными нормативными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Красноярского края, органов местного самоуправления Назаровского района.</w:t>
      </w:r>
      <w:proofErr w:type="gramEnd"/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5. Прогноз конечных результатов муниципальной 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2C5D" w:rsidRPr="00713E20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Достижение определенных в муниципальной программе результатов повлияет на эффективность реализации муниципальной политики в сфере формирования и управления муниципальной собственностью муниципального образования Назаровский </w:t>
      </w:r>
      <w:r w:rsidRPr="00713E20">
        <w:rPr>
          <w:rFonts w:ascii="Times New Roman" w:hAnsi="Times New Roman"/>
          <w:sz w:val="28"/>
          <w:szCs w:val="28"/>
        </w:rPr>
        <w:t xml:space="preserve">район и обеспечит к </w:t>
      </w:r>
      <w:r>
        <w:rPr>
          <w:rFonts w:ascii="Times New Roman" w:hAnsi="Times New Roman"/>
          <w:sz w:val="28"/>
          <w:szCs w:val="28"/>
        </w:rPr>
        <w:t>2024</w:t>
      </w:r>
      <w:r w:rsidRPr="00713E20">
        <w:rPr>
          <w:rFonts w:ascii="Times New Roman" w:hAnsi="Times New Roman"/>
          <w:sz w:val="28"/>
          <w:szCs w:val="28"/>
        </w:rPr>
        <w:t xml:space="preserve"> году:</w:t>
      </w:r>
    </w:p>
    <w:p w:rsidR="00BC2C5D" w:rsidRPr="00713E20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- получение технических (межевых) планов и постановки на</w:t>
      </w:r>
      <w:r>
        <w:rPr>
          <w:rFonts w:ascii="Times New Roman" w:hAnsi="Times New Roman"/>
          <w:sz w:val="28"/>
          <w:szCs w:val="28"/>
        </w:rPr>
        <w:t> </w:t>
      </w:r>
      <w:r w:rsidRPr="00713E20">
        <w:rPr>
          <w:rFonts w:ascii="Times New Roman" w:hAnsi="Times New Roman"/>
          <w:sz w:val="28"/>
          <w:szCs w:val="28"/>
        </w:rPr>
        <w:t xml:space="preserve">кадастровый учет не менее </w:t>
      </w:r>
      <w:r w:rsidRPr="00F966DB">
        <w:rPr>
          <w:rFonts w:ascii="Times New Roman" w:hAnsi="Times New Roman"/>
          <w:sz w:val="28"/>
          <w:szCs w:val="28"/>
        </w:rPr>
        <w:t>чем 40</w:t>
      </w:r>
      <w:r w:rsidRPr="00713E20">
        <w:rPr>
          <w:rFonts w:ascii="Times New Roman" w:hAnsi="Times New Roman"/>
          <w:sz w:val="28"/>
          <w:szCs w:val="28"/>
        </w:rPr>
        <w:t xml:space="preserve"> объектов недвижимости муниципальной собственности;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 xml:space="preserve">- осуществление государственной регистрации права муниципальной собственности </w:t>
      </w:r>
      <w:r w:rsidRPr="00F966DB">
        <w:rPr>
          <w:rFonts w:ascii="Times New Roman" w:hAnsi="Times New Roman"/>
          <w:sz w:val="28"/>
          <w:szCs w:val="28"/>
        </w:rPr>
        <w:t>на 40</w:t>
      </w:r>
      <w:r w:rsidRPr="00713E20">
        <w:rPr>
          <w:rFonts w:ascii="Times New Roman" w:hAnsi="Times New Roman"/>
          <w:sz w:val="28"/>
          <w:szCs w:val="28"/>
        </w:rPr>
        <w:t xml:space="preserve"> объектов недвижимости.</w:t>
      </w:r>
    </w:p>
    <w:p w:rsidR="00BC2C5D" w:rsidRPr="00CA6621" w:rsidRDefault="00BC2C5D" w:rsidP="00BC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6. Распределение расходов по отдельным мероприятиям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муниципальной программы представлена в приложении 1 к</w:t>
      </w:r>
      <w:r>
        <w:rPr>
          <w:rFonts w:ascii="Times New Roman" w:hAnsi="Times New Roman"/>
          <w:sz w:val="28"/>
          <w:szCs w:val="28"/>
        </w:rPr>
        <w:t xml:space="preserve"> настоящей </w:t>
      </w:r>
      <w:r w:rsidRPr="00CA6621">
        <w:rPr>
          <w:rFonts w:ascii="Times New Roman" w:hAnsi="Times New Roman"/>
          <w:sz w:val="28"/>
          <w:szCs w:val="28"/>
        </w:rPr>
        <w:t>программе.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7. Ресурсное обеспечение муниципальной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и</w:t>
      </w:r>
      <w:r>
        <w:rPr>
          <w:rFonts w:ascii="Times New Roman" w:hAnsi="Times New Roman"/>
          <w:sz w:val="28"/>
          <w:szCs w:val="28"/>
        </w:rPr>
        <w:t> </w:t>
      </w:r>
      <w:r w:rsidRPr="00CA6621">
        <w:rPr>
          <w:rFonts w:ascii="Times New Roman" w:hAnsi="Times New Roman"/>
          <w:sz w:val="28"/>
          <w:szCs w:val="28"/>
        </w:rPr>
        <w:t>прогнозной оценке расходов на реализацию целей муниципальной прог</w:t>
      </w:r>
      <w:r>
        <w:rPr>
          <w:rFonts w:ascii="Times New Roman" w:hAnsi="Times New Roman"/>
          <w:sz w:val="28"/>
          <w:szCs w:val="28"/>
        </w:rPr>
        <w:t>раммы представлена в приложении</w:t>
      </w:r>
      <w:r w:rsidRPr="00CA6621">
        <w:rPr>
          <w:rFonts w:ascii="Times New Roman" w:hAnsi="Times New Roman"/>
          <w:sz w:val="28"/>
          <w:szCs w:val="28"/>
        </w:rPr>
        <w:t xml:space="preserve"> 2 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CA6621">
        <w:rPr>
          <w:rFonts w:ascii="Times New Roman" w:hAnsi="Times New Roman"/>
          <w:sz w:val="28"/>
          <w:szCs w:val="28"/>
        </w:rPr>
        <w:t>программе.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исполнения программы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Назаровского района и отдел экономического анализа и прогнозирования администрации Назаровского района.</w:t>
      </w:r>
      <w:proofErr w:type="gramEnd"/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</w:t>
      </w:r>
      <w:r w:rsidRPr="00D93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комиссией. </w:t>
      </w:r>
    </w:p>
    <w:p w:rsidR="00BC2C5D" w:rsidRPr="00CA6621" w:rsidRDefault="00BC2C5D" w:rsidP="00BC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отдел градостроительства и имущественных отношений администрации Назаровского района. </w:t>
      </w: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5D" w:rsidRDefault="00BC2C5D" w:rsidP="008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2C5D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p w:rsidR="00BC2C5D" w:rsidRPr="00BC2C5D" w:rsidRDefault="00BC2C5D" w:rsidP="00BC2C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864"/>
        <w:gridCol w:w="1134"/>
        <w:gridCol w:w="1276"/>
        <w:gridCol w:w="1701"/>
        <w:gridCol w:w="1560"/>
        <w:gridCol w:w="1559"/>
        <w:gridCol w:w="1276"/>
        <w:gridCol w:w="1700"/>
      </w:tblGrid>
      <w:tr w:rsidR="00BC2C5D" w:rsidRPr="00BC2C5D" w:rsidTr="00BC2C5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</w:p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год 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2023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2024</w:t>
            </w:r>
          </w:p>
        </w:tc>
      </w:tr>
      <w:tr w:rsidR="00BC2C5D" w:rsidRPr="00BC2C5D" w:rsidTr="00BC2C5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Цель: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Количество объектов недвижимости (ОКС), в отношении которых осуществлена государственная регистрация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Выписка из ЕГРН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Количество земельных участков, в отношении которых осуществлена государственная регистрация права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Выписка из ЕГРН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Количество бесхозяйных объектов, прошедших государственную регистрацию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работ, постановка на кадастровый учет и получение технической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 постановка на кадастровый учет и получение технической документации (бесхозяйное имущество)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(кол-во объектов)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Выполнение кадастровых работ и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формирование земельных участков под объектами недвижимости 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(межевание и кадастровый учет)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C2C5D" w:rsidRPr="00BC2C5D" w:rsidTr="00BC2C5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 экономически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C2C5D" w:rsidRPr="00BC2C5D" w:rsidRDefault="00BC2C5D" w:rsidP="00BC2C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</w:t>
      </w:r>
    </w:p>
    <w:p w:rsidR="00BC2C5D" w:rsidRPr="00BC2C5D" w:rsidRDefault="00BC2C5D" w:rsidP="00BC2C5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C2C5D">
        <w:rPr>
          <w:rFonts w:ascii="Times New Roman" w:hAnsi="Times New Roman" w:cs="Times New Roman"/>
          <w:color w:val="000000"/>
          <w:sz w:val="22"/>
          <w:szCs w:val="22"/>
        </w:rPr>
        <w:t>Значения целевых показателей на долгосрочный период</w:t>
      </w:r>
    </w:p>
    <w:p w:rsidR="00BC2C5D" w:rsidRPr="00BC2C5D" w:rsidRDefault="00BC2C5D" w:rsidP="00BC2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2701"/>
        <w:gridCol w:w="991"/>
        <w:gridCol w:w="854"/>
        <w:gridCol w:w="851"/>
        <w:gridCol w:w="1134"/>
        <w:gridCol w:w="992"/>
        <w:gridCol w:w="1276"/>
        <w:gridCol w:w="1134"/>
        <w:gridCol w:w="1276"/>
        <w:gridCol w:w="1275"/>
        <w:gridCol w:w="1599"/>
      </w:tblGrid>
      <w:tr w:rsidR="00BC2C5D" w:rsidRPr="00BC2C5D" w:rsidTr="00BC2C5D">
        <w:trPr>
          <w:cantSplit/>
          <w:trHeight w:val="6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BC2C5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6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BC2C5D" w:rsidRPr="00BC2C5D" w:rsidTr="00903A26">
        <w:trPr>
          <w:cantSplit/>
          <w:trHeight w:val="240"/>
        </w:trPr>
        <w:tc>
          <w:tcPr>
            <w:tcW w:w="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</w:tr>
      <w:tr w:rsidR="00BC2C5D" w:rsidRPr="00BC2C5D" w:rsidTr="00903A26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Цель программы: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BC2C5D" w:rsidRPr="00BC2C5D" w:rsidTr="00903A26">
        <w:trPr>
          <w:cantSplit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</w:tc>
        <w:tc>
          <w:tcPr>
            <w:tcW w:w="113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BC2C5D" w:rsidRPr="00BC2C5D" w:rsidTr="00903A26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Выполнение кадастровых работ, постановка на кадастровый учет и получение технической документации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C2C5D" w:rsidRPr="00BC2C5D" w:rsidTr="00903A26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903A26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2C5D" w:rsidRPr="00BC2C5D" w:rsidTr="00903A26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Задача 2.</w:t>
            </w:r>
          </w:p>
        </w:tc>
        <w:tc>
          <w:tcPr>
            <w:tcW w:w="113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землеустройству и землепользованию</w:t>
            </w:r>
          </w:p>
        </w:tc>
      </w:tr>
      <w:tr w:rsidR="00BC2C5D" w:rsidRPr="00BC2C5D" w:rsidTr="00903A26">
        <w:trPr>
          <w:cantSplit/>
          <w:trHeight w:val="2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Расчет экономически  обоснованных величин коэффициентов вида разрешенного использования земельного участка и </w:t>
            </w:r>
          </w:p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муниципальной программе «Совершенствование управления муниципальным имуществом в Назаровском районе»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586"/>
        <w:gridCol w:w="2552"/>
        <w:gridCol w:w="850"/>
        <w:gridCol w:w="851"/>
        <w:gridCol w:w="1417"/>
        <w:gridCol w:w="708"/>
        <w:gridCol w:w="1135"/>
        <w:gridCol w:w="1134"/>
        <w:gridCol w:w="1134"/>
        <w:gridCol w:w="1134"/>
      </w:tblGrid>
      <w:tr w:rsidR="00BC2C5D" w:rsidRPr="00BC2C5D" w:rsidTr="00BC2C5D">
        <w:trPr>
          <w:trHeight w:val="236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Статус (муниципальная программа, мероприятие)</w:t>
            </w: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 программы, мероприятий</w:t>
            </w:r>
          </w:p>
        </w:tc>
        <w:tc>
          <w:tcPr>
            <w:tcW w:w="255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6" w:type="dxa"/>
            <w:gridSpan w:val="4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537" w:type="dxa"/>
            <w:gridSpan w:val="4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Расходы </w:t>
            </w:r>
            <w:r w:rsidRPr="00BC2C5D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C5D">
              <w:rPr>
                <w:rFonts w:ascii="Times New Roman" w:hAnsi="Times New Roman" w:cs="Times New Roman"/>
              </w:rPr>
              <w:t>Рз</w:t>
            </w:r>
            <w:proofErr w:type="spellEnd"/>
            <w:r w:rsidRPr="00BC2C5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C2C5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5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2024</w:t>
            </w:r>
          </w:p>
        </w:tc>
      </w:tr>
      <w:tr w:rsidR="00BC2C5D" w:rsidRPr="00BC2C5D" w:rsidTr="00BC2C5D">
        <w:trPr>
          <w:trHeight w:val="360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Совершенствование управления муниципальным имуществом в Назаровском районе</w:t>
            </w:r>
            <w:r w:rsidRPr="00BC2C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BC2C5D">
        <w:trPr>
          <w:trHeight w:val="359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кадастровых работ, постановка на кадастровый учет и получение технической документации </w:t>
            </w: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BC2C5D">
        <w:trPr>
          <w:trHeight w:val="30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BC2C5D">
        <w:trPr>
          <w:trHeight w:val="373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1550087090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Оформление справки о зарегистрированных правах</w:t>
            </w: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BC2C5D">
        <w:trPr>
          <w:trHeight w:val="138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1550087020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BC2C5D">
        <w:trPr>
          <w:trHeight w:val="136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3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BC2C5D">
        <w:trPr>
          <w:trHeight w:val="300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BC2C5D">
        <w:trPr>
          <w:trHeight w:val="537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1550087040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BC2C5D">
        <w:trPr>
          <w:trHeight w:val="70"/>
        </w:trPr>
        <w:tc>
          <w:tcPr>
            <w:tcW w:w="1951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2586" w:type="dxa"/>
            <w:vMerge w:val="restart"/>
            <w:tcBorders>
              <w:top w:val="nil"/>
            </w:tcBorders>
          </w:tcPr>
          <w:p w:rsidR="00BC2C5D" w:rsidRPr="00BC2C5D" w:rsidRDefault="00BC2C5D" w:rsidP="00B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Расчет экономически  обоснованных величин </w:t>
            </w:r>
            <w:r w:rsidRPr="00BC2C5D">
              <w:rPr>
                <w:rFonts w:ascii="Times New Roman" w:hAnsi="Times New Roman" w:cs="Times New Roman"/>
              </w:rPr>
              <w:lastRenderedPageBreak/>
              <w:t>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lastRenderedPageBreak/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1550087080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</w:tr>
      <w:tr w:rsidR="00BC2C5D" w:rsidRPr="00BC2C5D" w:rsidTr="00BC2C5D">
        <w:trPr>
          <w:trHeight w:val="537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BC2C5D">
        <w:trPr>
          <w:trHeight w:val="1318"/>
        </w:trPr>
        <w:tc>
          <w:tcPr>
            <w:tcW w:w="1951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1550087080</w:t>
            </w:r>
          </w:p>
        </w:tc>
        <w:tc>
          <w:tcPr>
            <w:tcW w:w="70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</w:t>
            </w:r>
          </w:p>
        </w:tc>
      </w:tr>
    </w:tbl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lastRenderedPageBreak/>
        <w:t>Приложение 2</w:t>
      </w:r>
    </w:p>
    <w:p w:rsidR="00BC2C5D" w:rsidRPr="00BC2C5D" w:rsidRDefault="00BC2C5D" w:rsidP="00BC2C5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BC2C5D">
        <w:rPr>
          <w:rFonts w:ascii="Times New Roman" w:hAnsi="Times New Roman" w:cs="Times New Roman"/>
          <w:sz w:val="22"/>
          <w:szCs w:val="22"/>
        </w:rPr>
        <w:t>к муниципальной программе «Совершенствование управления муниципальным имуществом в Назаровском районе</w:t>
      </w:r>
      <w:r w:rsidRPr="00BC2C5D">
        <w:rPr>
          <w:rFonts w:ascii="Times New Roman" w:hAnsi="Times New Roman" w:cs="Times New Roman"/>
          <w:bCs/>
          <w:sz w:val="22"/>
          <w:szCs w:val="22"/>
        </w:rPr>
        <w:t xml:space="preserve">» </w:t>
      </w:r>
    </w:p>
    <w:p w:rsidR="00BC2C5D" w:rsidRPr="00BC2C5D" w:rsidRDefault="00BC2C5D" w:rsidP="00BC2C5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C5D">
        <w:rPr>
          <w:rFonts w:ascii="Times New Roman" w:hAnsi="Times New Roman" w:cs="Times New Roman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p w:rsidR="00BC2C5D" w:rsidRPr="00BC2C5D" w:rsidRDefault="00BC2C5D" w:rsidP="00BC2C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2"/>
        <w:gridCol w:w="3563"/>
        <w:gridCol w:w="3439"/>
        <w:gridCol w:w="1548"/>
        <w:gridCol w:w="1418"/>
        <w:gridCol w:w="1417"/>
        <w:gridCol w:w="1418"/>
      </w:tblGrid>
      <w:tr w:rsidR="00BC2C5D" w:rsidRPr="00BC2C5D" w:rsidTr="00903A26">
        <w:trPr>
          <w:trHeight w:val="486"/>
        </w:trPr>
        <w:tc>
          <w:tcPr>
            <w:tcW w:w="2012" w:type="dxa"/>
            <w:vMerge w:val="restart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63" w:type="dxa"/>
            <w:vMerge w:val="restart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39" w:type="dxa"/>
            <w:vMerge w:val="restart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801" w:type="dxa"/>
            <w:gridSpan w:val="4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расходов</w:t>
            </w:r>
            <w:r w:rsidRPr="00BC2C5D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C2C5D" w:rsidRPr="00BC2C5D" w:rsidTr="00903A26">
        <w:trPr>
          <w:trHeight w:val="281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2024</w:t>
            </w:r>
          </w:p>
        </w:tc>
      </w:tr>
      <w:tr w:rsidR="00BC2C5D" w:rsidRPr="00BC2C5D" w:rsidTr="00903A26">
        <w:trPr>
          <w:trHeight w:val="315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Муниципальная</w:t>
            </w:r>
          </w:p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программа</w:t>
            </w:r>
          </w:p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Совершенствование управления муниципальным имуществом в Назаровском районе</w:t>
            </w:r>
            <w:r w:rsidRPr="00BC2C5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270,0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245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256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Выполнение кадастровых работ, постановка на кадастровый учет и получение технической документации</w:t>
            </w: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150,0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2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2C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Оформление справки о зарегистрированных правах</w:t>
            </w: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5D" w:rsidRPr="00BC2C5D" w:rsidRDefault="00BC2C5D" w:rsidP="00BC2C5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cantSplit/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70,0</w:t>
            </w:r>
          </w:p>
        </w:tc>
      </w:tr>
      <w:tr w:rsidR="00BC2C5D" w:rsidRPr="00BC2C5D" w:rsidTr="00903A26">
        <w:trPr>
          <w:trHeight w:val="105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50,0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285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22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244"/>
        </w:trPr>
        <w:tc>
          <w:tcPr>
            <w:tcW w:w="2012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563" w:type="dxa"/>
            <w:vMerge w:val="restart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BC2C5D">
              <w:rPr>
                <w:rFonts w:ascii="Times New Roman" w:hAnsi="Times New Roman" w:cs="Times New Roman"/>
              </w:rPr>
              <w:t>1</w:t>
            </w:r>
            <w:proofErr w:type="gramEnd"/>
            <w:r w:rsidRPr="00BC2C5D">
              <w:rPr>
                <w:rFonts w:ascii="Times New Roman" w:hAnsi="Times New Roman" w:cs="Times New Roman"/>
              </w:rPr>
              <w:t xml:space="preserve"> и  К2)</w:t>
            </w: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</w:tr>
      <w:tr w:rsidR="00BC2C5D" w:rsidRPr="00BC2C5D" w:rsidTr="00903A26">
        <w:trPr>
          <w:trHeight w:val="275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22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7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BC2C5D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246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0,0</w:t>
            </w:r>
          </w:p>
        </w:tc>
      </w:tr>
      <w:tr w:rsidR="00BC2C5D" w:rsidRPr="00BC2C5D" w:rsidTr="00903A26">
        <w:trPr>
          <w:trHeight w:val="30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</w:tr>
      <w:tr w:rsidR="00BC2C5D" w:rsidRPr="00BC2C5D" w:rsidTr="00903A26">
        <w:trPr>
          <w:trHeight w:val="31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5D" w:rsidRPr="00BC2C5D" w:rsidTr="00903A26">
        <w:trPr>
          <w:trHeight w:val="280"/>
        </w:trPr>
        <w:tc>
          <w:tcPr>
            <w:tcW w:w="2012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C2C5D" w:rsidRPr="00BC2C5D" w:rsidRDefault="00BC2C5D" w:rsidP="00BC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4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C5D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418" w:type="dxa"/>
          </w:tcPr>
          <w:p w:rsidR="00BC2C5D" w:rsidRPr="00BC2C5D" w:rsidRDefault="00BC2C5D" w:rsidP="00BC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C5D" w:rsidRPr="00BC2C5D" w:rsidRDefault="00BC2C5D" w:rsidP="00BC2C5D">
      <w:pPr>
        <w:spacing w:after="0" w:line="240" w:lineRule="auto"/>
        <w:rPr>
          <w:rFonts w:ascii="Times New Roman" w:hAnsi="Times New Roman" w:cs="Times New Roman"/>
        </w:rPr>
      </w:pPr>
    </w:p>
    <w:p w:rsidR="00BC2C5D" w:rsidRPr="00BC2C5D" w:rsidRDefault="00BC2C5D" w:rsidP="00BC2C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2C5D" w:rsidRPr="00BC2C5D" w:rsidSect="00176C65">
      <w:pgSz w:w="16838" w:h="11906" w:orient="landscape" w:code="9"/>
      <w:pgMar w:top="170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819"/>
    <w:multiLevelType w:val="hybridMultilevel"/>
    <w:tmpl w:val="771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11E6"/>
    <w:rsid w:val="00083CF5"/>
    <w:rsid w:val="00095DDB"/>
    <w:rsid w:val="000A1E9C"/>
    <w:rsid w:val="000E3D69"/>
    <w:rsid w:val="001A70C4"/>
    <w:rsid w:val="001B3A8B"/>
    <w:rsid w:val="00211249"/>
    <w:rsid w:val="00237C60"/>
    <w:rsid w:val="0024419C"/>
    <w:rsid w:val="00251AC1"/>
    <w:rsid w:val="00254CE7"/>
    <w:rsid w:val="00271630"/>
    <w:rsid w:val="00272EA5"/>
    <w:rsid w:val="00287CCA"/>
    <w:rsid w:val="00291886"/>
    <w:rsid w:val="002B31E1"/>
    <w:rsid w:val="002D4947"/>
    <w:rsid w:val="003023CD"/>
    <w:rsid w:val="00327483"/>
    <w:rsid w:val="0033718A"/>
    <w:rsid w:val="0035142A"/>
    <w:rsid w:val="00375D4C"/>
    <w:rsid w:val="003D51A5"/>
    <w:rsid w:val="004333A9"/>
    <w:rsid w:val="00434A04"/>
    <w:rsid w:val="00455B9E"/>
    <w:rsid w:val="00510C06"/>
    <w:rsid w:val="00535BED"/>
    <w:rsid w:val="0056303C"/>
    <w:rsid w:val="005700CE"/>
    <w:rsid w:val="005A5765"/>
    <w:rsid w:val="00677923"/>
    <w:rsid w:val="006C337D"/>
    <w:rsid w:val="006D7657"/>
    <w:rsid w:val="00750F7A"/>
    <w:rsid w:val="00764C01"/>
    <w:rsid w:val="007D5340"/>
    <w:rsid w:val="007F0BB4"/>
    <w:rsid w:val="007F7D44"/>
    <w:rsid w:val="008550FA"/>
    <w:rsid w:val="0086027F"/>
    <w:rsid w:val="0086084E"/>
    <w:rsid w:val="008626B9"/>
    <w:rsid w:val="00874AC4"/>
    <w:rsid w:val="00880F12"/>
    <w:rsid w:val="008911D5"/>
    <w:rsid w:val="0093349B"/>
    <w:rsid w:val="0097054A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0DA6"/>
    <w:rsid w:val="00B41949"/>
    <w:rsid w:val="00B925F5"/>
    <w:rsid w:val="00BB17EF"/>
    <w:rsid w:val="00BC2C5D"/>
    <w:rsid w:val="00BD12B8"/>
    <w:rsid w:val="00BE6D7A"/>
    <w:rsid w:val="00C07B10"/>
    <w:rsid w:val="00C2336A"/>
    <w:rsid w:val="00C7438D"/>
    <w:rsid w:val="00C75A0A"/>
    <w:rsid w:val="00C944CA"/>
    <w:rsid w:val="00CB085A"/>
    <w:rsid w:val="00CD6EBC"/>
    <w:rsid w:val="00CD7A1F"/>
    <w:rsid w:val="00CE0819"/>
    <w:rsid w:val="00D06244"/>
    <w:rsid w:val="00D13824"/>
    <w:rsid w:val="00DB4F59"/>
    <w:rsid w:val="00DC647E"/>
    <w:rsid w:val="00DD1B78"/>
    <w:rsid w:val="00E04639"/>
    <w:rsid w:val="00E20676"/>
    <w:rsid w:val="00E20EDC"/>
    <w:rsid w:val="00E23B05"/>
    <w:rsid w:val="00E35969"/>
    <w:rsid w:val="00E40B08"/>
    <w:rsid w:val="00E6482B"/>
    <w:rsid w:val="00EB42C9"/>
    <w:rsid w:val="00EB58C0"/>
    <w:rsid w:val="00F10EE8"/>
    <w:rsid w:val="00F25BF5"/>
    <w:rsid w:val="00F400BA"/>
    <w:rsid w:val="00F404E9"/>
    <w:rsid w:val="00F47F58"/>
    <w:rsid w:val="00F92D59"/>
    <w:rsid w:val="00FA58D9"/>
    <w:rsid w:val="00FB10CE"/>
    <w:rsid w:val="00FE7138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C2C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2021-11-22T01:05:00Z</cp:lastPrinted>
  <dcterms:created xsi:type="dcterms:W3CDTF">2021-11-23T05:55:00Z</dcterms:created>
  <dcterms:modified xsi:type="dcterms:W3CDTF">2021-11-23T05:55:00Z</dcterms:modified>
</cp:coreProperties>
</file>