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Pr="00254CE7" w:rsidRDefault="00000DCE"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«04»03.2022</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Pr>
          <w:rFonts w:ascii="Times New Roman" w:hAnsi="Times New Roman" w:cs="Times New Roman"/>
          <w:sz w:val="28"/>
          <w:szCs w:val="28"/>
        </w:rPr>
        <w:t>№ 64-п</w:t>
      </w:r>
    </w:p>
    <w:p w:rsidR="0033718A" w:rsidRPr="00254CE7" w:rsidRDefault="0033718A" w:rsidP="003D51A5">
      <w:pPr>
        <w:spacing w:after="0" w:line="0" w:lineRule="atLeast"/>
        <w:ind w:right="-284"/>
        <w:jc w:val="both"/>
        <w:rPr>
          <w:rFonts w:ascii="Times New Roman" w:hAnsi="Times New Roman" w:cs="Times New Roman"/>
          <w:sz w:val="28"/>
          <w:szCs w:val="28"/>
        </w:rPr>
      </w:pPr>
    </w:p>
    <w:p w:rsidR="0085107E" w:rsidRDefault="0085107E" w:rsidP="0085107E">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85107E" w:rsidRDefault="0085107E" w:rsidP="0085107E">
      <w:pPr>
        <w:spacing w:after="0" w:line="240" w:lineRule="atLeast"/>
        <w:ind w:right="-284"/>
        <w:jc w:val="both"/>
        <w:rPr>
          <w:rFonts w:ascii="Times New Roman" w:hAnsi="Times New Roman" w:cs="Times New Roman"/>
          <w:sz w:val="28"/>
          <w:szCs w:val="28"/>
        </w:rPr>
      </w:pPr>
    </w:p>
    <w:p w:rsidR="0085107E" w:rsidRDefault="0085107E" w:rsidP="008510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частью 2 статьи 78 Бюджетного кодекса Российской Федерации, статьей 65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с целью</w:t>
      </w:r>
      <w:proofErr w:type="gramEnd"/>
      <w:r>
        <w:rPr>
          <w:rFonts w:ascii="Times New Roman" w:hAnsi="Times New Roman" w:cs="Times New Roman"/>
          <w:sz w:val="28"/>
          <w:szCs w:val="28"/>
        </w:rPr>
        <w:t xml:space="preserve"> нормативно-правового обеспечения реализации муниципальной программы Назаровского района «Развитие малого и среднего предпринимательства на  территории Назаровского района», руководствуясь статьями 15 и 19 Устава Назаровского муниципального района Красноярского края, ПОСТАНОВЛЯЮ:  </w:t>
      </w:r>
    </w:p>
    <w:p w:rsidR="0085107E"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w:t>
      </w:r>
      <w:r>
        <w:rPr>
          <w:rFonts w:ascii="Times New Roman" w:hAnsi="Times New Roman" w:cs="Times New Roman"/>
          <w:sz w:val="28"/>
          <w:szCs w:val="28"/>
        </w:rPr>
        <w:lastRenderedPageBreak/>
        <w:t>возмещение затрат при осуществлении предпринимательской деятельности на территории Назаровского района согласно приложению.</w:t>
      </w:r>
    </w:p>
    <w:p w:rsidR="00F943B1"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Отделу организационной работы и документационного обеспечения администрации Назаровского района (Любавина)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Назаровского муниципального района Красноярского края в информационно-телекоммуникационной сети «Интернет».</w:t>
      </w:r>
    </w:p>
    <w:p w:rsidR="0085107E" w:rsidRDefault="0085107E" w:rsidP="00F94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943B1">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85107E" w:rsidRDefault="00F943B1" w:rsidP="00F943B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85107E">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газете «Советское </w:t>
      </w:r>
      <w:proofErr w:type="spellStart"/>
      <w:r w:rsidR="0085107E">
        <w:rPr>
          <w:rFonts w:ascii="Times New Roman" w:hAnsi="Times New Roman" w:cs="Times New Roman"/>
          <w:sz w:val="28"/>
          <w:szCs w:val="28"/>
        </w:rPr>
        <w:t>Причулымье</w:t>
      </w:r>
      <w:proofErr w:type="spellEnd"/>
      <w:r w:rsidR="0085107E">
        <w:rPr>
          <w:rFonts w:ascii="Times New Roman" w:hAnsi="Times New Roman" w:cs="Times New Roman"/>
          <w:sz w:val="28"/>
          <w:szCs w:val="28"/>
        </w:rPr>
        <w:t xml:space="preserve">».  </w:t>
      </w:r>
    </w:p>
    <w:p w:rsidR="0085107E" w:rsidRDefault="0085107E" w:rsidP="0085107E">
      <w:pPr>
        <w:spacing w:line="240" w:lineRule="auto"/>
        <w:ind w:firstLine="720"/>
        <w:jc w:val="both"/>
        <w:rPr>
          <w:rFonts w:ascii="Times New Roman" w:hAnsi="Times New Roman" w:cs="Times New Roman"/>
          <w:sz w:val="28"/>
          <w:szCs w:val="28"/>
        </w:rPr>
      </w:pPr>
    </w:p>
    <w:p w:rsidR="0085107E" w:rsidRDefault="0085107E" w:rsidP="0085107E">
      <w:pPr>
        <w:spacing w:line="240" w:lineRule="auto"/>
        <w:ind w:firstLine="720"/>
        <w:jc w:val="both"/>
        <w:rPr>
          <w:rFonts w:ascii="Times New Roman" w:hAnsi="Times New Roman" w:cs="Times New Roman"/>
          <w:sz w:val="28"/>
          <w:szCs w:val="28"/>
        </w:rPr>
      </w:pPr>
    </w:p>
    <w:p w:rsidR="0085107E" w:rsidRDefault="0085107E" w:rsidP="0085107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заместитель главы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района, руководитель финансового </w:t>
      </w:r>
    </w:p>
    <w:p w:rsidR="0085107E" w:rsidRDefault="0085107E" w:rsidP="008510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района                                            Н.Ю. Мельничук                       </w:t>
      </w:r>
    </w:p>
    <w:p w:rsidR="0085107E" w:rsidRDefault="0085107E" w:rsidP="0085107E">
      <w:pPr>
        <w:spacing w:after="0" w:line="240" w:lineRule="auto"/>
        <w:jc w:val="both"/>
        <w:rPr>
          <w:rFonts w:ascii="Times New Roman" w:hAnsi="Times New Roman" w:cs="Times New Roman"/>
          <w:color w:val="FF0000"/>
          <w:sz w:val="28"/>
          <w:szCs w:val="28"/>
        </w:rPr>
      </w:pPr>
    </w:p>
    <w:p w:rsidR="0085107E" w:rsidRDefault="0085107E" w:rsidP="0085107E">
      <w:pPr>
        <w:spacing w:after="0" w:line="240" w:lineRule="auto"/>
        <w:jc w:val="both"/>
        <w:rPr>
          <w:rFonts w:ascii="Times New Roman" w:hAnsi="Times New Roman" w:cs="Times New Roman"/>
          <w:color w:val="FF0000"/>
          <w:sz w:val="28"/>
          <w:szCs w:val="28"/>
        </w:rPr>
      </w:pPr>
    </w:p>
    <w:p w:rsidR="004333A9" w:rsidRDefault="004333A9"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F943B1" w:rsidRDefault="00F943B1" w:rsidP="00235855">
      <w:pPr>
        <w:pStyle w:val="ConsPlusNonformat0"/>
        <w:ind w:left="4956"/>
        <w:rPr>
          <w:rFonts w:ascii="Times New Roman" w:hAnsi="Times New Roman" w:cs="Times New Roman"/>
          <w:spacing w:val="2"/>
          <w:sz w:val="28"/>
          <w:szCs w:val="28"/>
        </w:rPr>
      </w:pP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Приложение </w:t>
      </w: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к постановлению администрации </w:t>
      </w:r>
    </w:p>
    <w:p w:rsidR="00235855" w:rsidRDefault="00235855"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 xml:space="preserve">Назаровского района  </w:t>
      </w:r>
    </w:p>
    <w:p w:rsidR="00235855" w:rsidRDefault="00000DCE" w:rsidP="00235855">
      <w:pPr>
        <w:pStyle w:val="ConsPlusNonformat0"/>
        <w:ind w:left="4956"/>
        <w:rPr>
          <w:rFonts w:ascii="Times New Roman" w:hAnsi="Times New Roman" w:cs="Times New Roman"/>
          <w:spacing w:val="2"/>
          <w:sz w:val="28"/>
          <w:szCs w:val="28"/>
        </w:rPr>
      </w:pPr>
      <w:r>
        <w:rPr>
          <w:rFonts w:ascii="Times New Roman" w:hAnsi="Times New Roman" w:cs="Times New Roman"/>
          <w:spacing w:val="2"/>
          <w:sz w:val="28"/>
          <w:szCs w:val="28"/>
        </w:rPr>
        <w:t>от «04»03.2022   № 64-п</w:t>
      </w:r>
    </w:p>
    <w:p w:rsidR="00235855" w:rsidRDefault="00235855" w:rsidP="00235855">
      <w:pPr>
        <w:pStyle w:val="ConsPlusNormal0"/>
        <w:ind w:left="2832"/>
        <w:rPr>
          <w:rFonts w:ascii="Times New Roman" w:hAnsi="Times New Roman" w:cs="Times New Roman"/>
          <w:sz w:val="28"/>
          <w:szCs w:val="28"/>
        </w:rPr>
      </w:pPr>
    </w:p>
    <w:p w:rsidR="00235855" w:rsidRDefault="00235855" w:rsidP="00235855">
      <w:pPr>
        <w:pStyle w:val="ConsPlusNormal0"/>
        <w:ind w:left="2832"/>
        <w:rPr>
          <w:rFonts w:ascii="Times New Roman" w:hAnsi="Times New Roman"/>
          <w:sz w:val="28"/>
          <w:szCs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jc w:val="center"/>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1. Общие положения</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proofErr w:type="gramStart"/>
      <w:r>
        <w:rPr>
          <w:rFonts w:ascii="Times New Roman" w:hAnsi="Times New Roman" w:cs="Times New Roman"/>
          <w:sz w:val="28"/>
        </w:rPr>
        <w:t>Настоящий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1.2. В настоящем Порядке используются следующие понятия: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 обратившиеся с заявлением о предоставлении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первый взнос (аванс) - первый лизинговый платеж в соответствии с заключенным договором лизинга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Pr>
          <w:rFonts w:ascii="Times New Roman" w:hAnsi="Times New Roman" w:cs="Times New Roman"/>
          <w:sz w:val="28"/>
        </w:rPr>
        <w:t>которую</w:t>
      </w:r>
      <w:proofErr w:type="gramEnd"/>
      <w:r>
        <w:rPr>
          <w:rFonts w:ascii="Times New Roman" w:hAnsi="Times New Roman" w:cs="Times New Roman"/>
          <w:sz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Pr>
          <w:rFonts w:ascii="Times New Roman" w:hAnsi="Times New Roman" w:cs="Times New Roman"/>
          <w:sz w:val="28"/>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1.3. Администрация Назаровского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1.4. Субсидии предоставляются в пределах бюджетных ассигнований, предусмотренных на указанные цели в бюджете Назаровского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235855" w:rsidRPr="00D36053" w:rsidRDefault="00235855" w:rsidP="00235855">
      <w:pPr>
        <w:spacing w:after="0" w:line="240" w:lineRule="auto"/>
        <w:ind w:firstLine="709"/>
        <w:jc w:val="both"/>
        <w:rPr>
          <w:rFonts w:ascii="Times New Roman" w:hAnsi="Times New Roman" w:cs="Times New Roman"/>
          <w:color w:val="FF0000"/>
          <w:sz w:val="28"/>
        </w:rPr>
      </w:pPr>
      <w:r>
        <w:rPr>
          <w:rFonts w:ascii="Times New Roman" w:hAnsi="Times New Roman" w:cs="Times New Roman"/>
          <w:sz w:val="28"/>
        </w:rPr>
        <w:t xml:space="preserve">1.6. </w:t>
      </w:r>
      <w:r w:rsidRPr="00D36053">
        <w:rPr>
          <w:rFonts w:ascii="Times New Roman" w:hAnsi="Times New Roman" w:cs="Times New Roman"/>
          <w:color w:val="FF0000"/>
          <w:sz w:val="28"/>
        </w:rPr>
        <w:t xml:space="preserve">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администрацию Назаровского района заявления о предоставлении субсидии, и связанных с производством (реализацией) товаров, выполнением работ, оказанием услуг, в том числе: </w:t>
      </w:r>
    </w:p>
    <w:p w:rsidR="00235855" w:rsidRDefault="00235855" w:rsidP="00235855">
      <w:pPr>
        <w:spacing w:after="0" w:line="240" w:lineRule="auto"/>
        <w:ind w:firstLine="708"/>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подключение к инженерной инфраструктуре, текущий ремонт помещения;</w:t>
      </w:r>
    </w:p>
    <w:p w:rsidR="00235855" w:rsidRDefault="00235855" w:rsidP="00235855">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приобретение оборудования, мебели и оргтехники;</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первоначального (авансового) лизингового взноса и (или) очередных лизинговых платежей по заключенным договорам лизинга (</w:t>
      </w:r>
      <w:proofErr w:type="spellStart"/>
      <w:r>
        <w:rPr>
          <w:rFonts w:ascii="Times New Roman" w:hAnsi="Times New Roman" w:cs="Times New Roman"/>
          <w:color w:val="000000"/>
          <w:sz w:val="28"/>
          <w:shd w:val="clear" w:color="auto" w:fill="FFFFFF"/>
        </w:rPr>
        <w:t>сублизинга</w:t>
      </w:r>
      <w:proofErr w:type="spellEnd"/>
      <w:r>
        <w:rPr>
          <w:rFonts w:ascii="Times New Roman" w:hAnsi="Times New Roman" w:cs="Times New Roman"/>
          <w:color w:val="000000"/>
          <w:sz w:val="28"/>
          <w:shd w:val="clear" w:color="auto" w:fill="FFFFFF"/>
        </w:rPr>
        <w:t>) оборудования;</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уплата процентов по кредитам на приобретение оборудования;</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сертификация (декларирование) продукции (продовольственного сырья, товаров, работ, услуг), лицензирование деятельности;</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проведение мероприятий по профилактике новой </w:t>
      </w:r>
      <w:proofErr w:type="spellStart"/>
      <w:r>
        <w:rPr>
          <w:rFonts w:ascii="Times New Roman" w:hAnsi="Times New Roman" w:cs="Times New Roman"/>
          <w:color w:val="000000"/>
          <w:sz w:val="28"/>
        </w:rPr>
        <w:t>коронавирусной</w:t>
      </w:r>
      <w:proofErr w:type="spellEnd"/>
      <w:r>
        <w:rPr>
          <w:rFonts w:ascii="Times New Roman" w:hAnsi="Times New Roman" w:cs="Times New Roman"/>
          <w:color w:val="000000"/>
          <w:sz w:val="28"/>
        </w:rPr>
        <w:t xml:space="preserve"> инфекции (включая приобретение </w:t>
      </w:r>
      <w:proofErr w:type="spellStart"/>
      <w:r>
        <w:rPr>
          <w:rFonts w:ascii="Times New Roman" w:hAnsi="Times New Roman" w:cs="Times New Roman"/>
          <w:color w:val="000000"/>
          <w:sz w:val="28"/>
        </w:rPr>
        <w:t>рециркуляторов</w:t>
      </w:r>
      <w:proofErr w:type="spellEnd"/>
      <w:r>
        <w:rPr>
          <w:rFonts w:ascii="Times New Roman" w:hAnsi="Times New Roman" w:cs="Times New Roman"/>
          <w:color w:val="000000"/>
          <w:sz w:val="28"/>
        </w:rPr>
        <w:t xml:space="preserve"> воздуха), приобретение </w:t>
      </w:r>
      <w:r>
        <w:rPr>
          <w:rFonts w:ascii="Times New Roman" w:hAnsi="Times New Roman" w:cs="Times New Roman"/>
          <w:color w:val="000000"/>
          <w:sz w:val="28"/>
        </w:rPr>
        <w:lastRenderedPageBreak/>
        <w:t>средств индивидуальной защиты и дезинфицирующих (антисептических) средств.</w:t>
      </w:r>
    </w:p>
    <w:p w:rsidR="00235855" w:rsidRDefault="00235855" w:rsidP="00235855">
      <w:pPr>
        <w:spacing w:after="0" w:line="240" w:lineRule="auto"/>
        <w:ind w:firstLine="709"/>
        <w:jc w:val="both"/>
        <w:rPr>
          <w:rFonts w:ascii="Times New Roman" w:hAnsi="Times New Roman" w:cs="Times New Roman"/>
          <w:color w:val="000000"/>
          <w:sz w:val="28"/>
        </w:rPr>
      </w:pPr>
      <w:r>
        <w:rPr>
          <w:rFonts w:ascii="Times New Roman" w:hAnsi="Times New Roman" w:cs="Times New Roman"/>
          <w:color w:val="000000"/>
          <w:sz w:val="28"/>
        </w:rPr>
        <w:t>1.7. Способом проведения отбора является запрос предложений.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1.8. Критериями отбора для субъектов малого и среднего предпринимательства являются: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согласно приложению № 1.</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Pr>
          <w:rFonts w:ascii="Times New Roman" w:hAnsi="Times New Roman" w:cs="Times New Roman"/>
          <w:sz w:val="28"/>
        </w:rPr>
        <w:t>размера оплаты труда</w:t>
      </w:r>
      <w:proofErr w:type="gramEnd"/>
      <w:r>
        <w:rPr>
          <w:rFonts w:ascii="Times New Roman" w:hAnsi="Times New Roman" w:cs="Times New Roman"/>
          <w:sz w:val="28"/>
        </w:rPr>
        <w:t xml:space="preserve"> с учетом районного коэффициента и северной надбавки;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наличие обязательства о сохранении получателем поддержки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и заработной платы на уровне не ниже МРОТ.</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Критерием отбора для </w:t>
      </w:r>
      <w:proofErr w:type="spellStart"/>
      <w:r>
        <w:rPr>
          <w:rFonts w:ascii="Times New Roman" w:hAnsi="Times New Roman" w:cs="Times New Roman"/>
          <w:sz w:val="28"/>
        </w:rPr>
        <w:t>самозанятых</w:t>
      </w:r>
      <w:proofErr w:type="spellEnd"/>
      <w:r>
        <w:rPr>
          <w:rFonts w:ascii="Times New Roman" w:hAnsi="Times New Roman" w:cs="Times New Roman"/>
          <w:sz w:val="28"/>
        </w:rPr>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Pr>
          <w:rFonts w:ascii="Times New Roman" w:hAnsi="Times New Roman" w:cs="Times New Roman"/>
          <w:sz w:val="28"/>
        </w:rPr>
        <w:t>самозанятые</w:t>
      </w:r>
      <w:proofErr w:type="spellEnd"/>
      <w:r>
        <w:rPr>
          <w:rFonts w:ascii="Times New Roman" w:hAnsi="Times New Roman" w:cs="Times New Roman"/>
          <w:sz w:val="28"/>
        </w:rPr>
        <w:t xml:space="preserve"> граждане.</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2. Условия и порядок предоставления субсидий</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 Заявитель на первое число месяца подачи заявки, указанной в пункте 2.5. Порядка, должен соответствовать следующим требованиям: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w:t>
      </w:r>
      <w:r>
        <w:rPr>
          <w:rFonts w:ascii="Times New Roman" w:hAnsi="Times New Roman" w:cs="Times New Roman"/>
          <w:sz w:val="28"/>
        </w:rPr>
        <w:lastRenderedPageBreak/>
        <w:t>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rPr>
        <w:t>офшорные</w:t>
      </w:r>
      <w:proofErr w:type="spellEnd"/>
      <w:r>
        <w:rPr>
          <w:rFonts w:ascii="Times New Roman" w:hAnsi="Times New Roman" w:cs="Times New Roman"/>
          <w:sz w:val="28"/>
        </w:rPr>
        <w:t xml:space="preserve"> зоны), в совокупности</w:t>
      </w:r>
      <w:proofErr w:type="gramEnd"/>
      <w:r>
        <w:rPr>
          <w:rFonts w:ascii="Times New Roman" w:hAnsi="Times New Roman" w:cs="Times New Roman"/>
          <w:sz w:val="28"/>
        </w:rPr>
        <w:t xml:space="preserve"> превышает 50 процентов;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 должен получать средства из местного бюджета на основании иных муниципальных правовых актов на цели, указанные в пункте 1.6 Порядка;</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должен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70.21,71.11,73.11,74.10,74.20,74.30, класса 75), N (за исключением групп 77.22), O, S (за исключением классов 95,96), T,U 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2.2. Поддержка не может оказываться в отношении заявителей – субъектов малого и среднего предпринимательства: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участниками соглашений о разделе продукции;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осуществляющих</w:t>
      </w:r>
      <w:proofErr w:type="gramEnd"/>
      <w:r>
        <w:rPr>
          <w:rFonts w:ascii="Times New Roman" w:hAnsi="Times New Roman" w:cs="Times New Roman"/>
          <w:sz w:val="28"/>
        </w:rPr>
        <w:t xml:space="preserve"> предпринимательскую деятельность в сфере игорного бизнеса;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 включенных в Единый реестр субъектов малого и среднего предпринимательства;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lastRenderedPageBreak/>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страховых взносов, пеней, штрафов, процентов;</w:t>
      </w:r>
    </w:p>
    <w:p w:rsidR="00235855" w:rsidRDefault="00235855" w:rsidP="00235855">
      <w:pPr>
        <w:spacing w:after="0" w:line="240" w:lineRule="auto"/>
        <w:ind w:right="-22"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w:t>
      </w:r>
      <w:r>
        <w:rPr>
          <w:rFonts w:ascii="Times New Roman" w:hAnsi="Times New Roman" w:cs="Times New Roman"/>
          <w:color w:val="000000"/>
          <w:sz w:val="28"/>
          <w:shd w:val="clear" w:color="auto" w:fill="FFFFFF"/>
        </w:rPr>
        <w:br/>
        <w:t>в соответствии с постановлением Правительства Красноярского края</w:t>
      </w:r>
      <w:r>
        <w:rPr>
          <w:rFonts w:ascii="Times New Roman" w:hAnsi="Times New Roman" w:cs="Times New Roman"/>
          <w:color w:val="000000"/>
          <w:sz w:val="28"/>
          <w:shd w:val="clear" w:color="auto" w:fill="FFFFFF"/>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35855" w:rsidRDefault="00235855" w:rsidP="00235855">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color w:val="000000"/>
          <w:sz w:val="28"/>
          <w:shd w:val="clear" w:color="auto" w:fill="FFFFFF"/>
        </w:rPr>
        <w:t xml:space="preserve">2.3. </w:t>
      </w:r>
      <w:r>
        <w:rPr>
          <w:rFonts w:ascii="Times New Roman" w:hAnsi="Times New Roman" w:cs="Times New Roman"/>
          <w:sz w:val="28"/>
          <w:shd w:val="clear" w:color="auto" w:fill="FFFFFF"/>
        </w:rPr>
        <w:t xml:space="preserve">Поддержка не может оказываться в отношении заявителей – </w:t>
      </w:r>
      <w:proofErr w:type="spellStart"/>
      <w:r>
        <w:rPr>
          <w:rFonts w:ascii="Times New Roman" w:hAnsi="Times New Roman" w:cs="Times New Roman"/>
          <w:sz w:val="28"/>
          <w:shd w:val="clear" w:color="auto" w:fill="FFFFFF"/>
        </w:rPr>
        <w:t>самозанятых</w:t>
      </w:r>
      <w:proofErr w:type="spellEnd"/>
      <w:r>
        <w:rPr>
          <w:rFonts w:ascii="Times New Roman" w:hAnsi="Times New Roman" w:cs="Times New Roman"/>
          <w:sz w:val="28"/>
          <w:shd w:val="clear" w:color="auto" w:fill="FFFFFF"/>
        </w:rPr>
        <w:t xml:space="preserve"> граждан:</w:t>
      </w:r>
    </w:p>
    <w:p w:rsidR="00235855" w:rsidRDefault="00235855" w:rsidP="00235855">
      <w:pPr>
        <w:spacing w:after="0" w:line="240" w:lineRule="auto"/>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не </w:t>
      </w:r>
      <w:proofErr w:type="gramStart"/>
      <w:r>
        <w:rPr>
          <w:rFonts w:ascii="Times New Roman" w:hAnsi="Times New Roman" w:cs="Times New Roman"/>
          <w:sz w:val="28"/>
          <w:shd w:val="clear" w:color="auto" w:fill="FFFFFF"/>
        </w:rPr>
        <w:t>подтвердивших</w:t>
      </w:r>
      <w:proofErr w:type="gramEnd"/>
      <w:r>
        <w:rPr>
          <w:rFonts w:ascii="Times New Roman" w:hAnsi="Times New Roman" w:cs="Times New Roman"/>
          <w:sz w:val="28"/>
          <w:shd w:val="clear" w:color="auto" w:fill="FFFFFF"/>
        </w:rPr>
        <w:t xml:space="preserve"> статус </w:t>
      </w:r>
      <w:proofErr w:type="spellStart"/>
      <w:r>
        <w:rPr>
          <w:rFonts w:ascii="Times New Roman" w:hAnsi="Times New Roman" w:cs="Times New Roman"/>
          <w:sz w:val="28"/>
          <w:shd w:val="clear" w:color="auto" w:fill="FFFFFF"/>
        </w:rPr>
        <w:t>самозанятого</w:t>
      </w:r>
      <w:proofErr w:type="spellEnd"/>
      <w:r>
        <w:rPr>
          <w:rFonts w:ascii="Times New Roman" w:hAnsi="Times New Roman" w:cs="Times New Roman"/>
          <w:sz w:val="28"/>
          <w:shd w:val="clear" w:color="auto" w:fill="FFFFFF"/>
        </w:rPr>
        <w:t xml:space="preserve"> гражданина;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зарегистрированным</w:t>
      </w:r>
      <w:proofErr w:type="gramEnd"/>
      <w:r>
        <w:rPr>
          <w:rFonts w:ascii="Times New Roman" w:hAnsi="Times New Roman" w:cs="Times New Roman"/>
          <w:color w:val="000000"/>
          <w:sz w:val="28"/>
          <w:shd w:val="clear" w:color="auto" w:fill="FFFFFF"/>
        </w:rPr>
        <w:t xml:space="preserve"> и осуществляющим деятельность не на территории Красноярского края;</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имеющим</w:t>
      </w:r>
      <w:proofErr w:type="gramEnd"/>
      <w:r>
        <w:rPr>
          <w:rFonts w:ascii="Times New Roman" w:hAnsi="Times New Roman" w:cs="Times New Roman"/>
          <w:color w:val="000000"/>
          <w:sz w:val="28"/>
          <w:shd w:val="clear" w:color="auto" w:fill="FFFFFF"/>
        </w:rPr>
        <w:t xml:space="preserve"> задолженность по уплате налогов, сборов, пеней, штрафов;</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Pr>
          <w:rFonts w:ascii="Times New Roman" w:hAnsi="Times New Roman" w:cs="Times New Roman"/>
          <w:color w:val="000000"/>
          <w:sz w:val="28"/>
          <w:shd w:val="clear" w:color="auto" w:fill="FFFFFF"/>
        </w:rPr>
        <w:t xml:space="preserve"> </w:t>
      </w:r>
      <w:proofErr w:type="gramStart"/>
      <w:r>
        <w:rPr>
          <w:rFonts w:ascii="Times New Roman" w:hAnsi="Times New Roman" w:cs="Times New Roman"/>
          <w:color w:val="000000"/>
          <w:sz w:val="28"/>
          <w:shd w:val="clear" w:color="auto" w:fill="FFFFFF"/>
        </w:rPr>
        <w:t xml:space="preserve">или получившим дополнительное профессиональное образование по направлению краевых государственных </w:t>
      </w:r>
      <w:r>
        <w:rPr>
          <w:rFonts w:ascii="Times New Roman" w:hAnsi="Times New Roman" w:cs="Times New Roman"/>
          <w:color w:val="000000"/>
          <w:sz w:val="28"/>
          <w:shd w:val="clear" w:color="auto" w:fill="FFFFFF"/>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Pr>
          <w:rFonts w:ascii="Times New Roman" w:hAnsi="Times New Roman" w:cs="Times New Roman"/>
          <w:color w:val="000000"/>
          <w:sz w:val="28"/>
          <w:shd w:val="clear" w:color="auto" w:fill="FFFFFF"/>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2.4. Главный распорядитель бюджетных средств не позднее 1 марта текущего финансового года размещает информацию о проведении отбора на</w:t>
      </w:r>
      <w:r>
        <w:rPr>
          <w:rFonts w:ascii="Times New Roman" w:hAnsi="Times New Roman" w:cs="Times New Roman"/>
          <w:sz w:val="28"/>
          <w:szCs w:val="28"/>
        </w:rPr>
        <w:t xml:space="preserve">  официальном сайте Назаровского муниципального района Красноярского края в информационно-телекоммуникационной сети «Интернет</w:t>
      </w:r>
      <w:r>
        <w:rPr>
          <w:rFonts w:ascii="Times New Roman" w:hAnsi="Times New Roman" w:cs="Times New Roman"/>
          <w:sz w:val="28"/>
        </w:rPr>
        <w:t xml:space="preserve">», в газете «Советское </w:t>
      </w:r>
      <w:proofErr w:type="spellStart"/>
      <w:r>
        <w:rPr>
          <w:rFonts w:ascii="Times New Roman" w:hAnsi="Times New Roman" w:cs="Times New Roman"/>
          <w:sz w:val="28"/>
        </w:rPr>
        <w:t>Причулымье</w:t>
      </w:r>
      <w:proofErr w:type="spellEnd"/>
      <w:r>
        <w:rPr>
          <w:rFonts w:ascii="Times New Roman" w:hAnsi="Times New Roman" w:cs="Times New Roman"/>
          <w:sz w:val="28"/>
        </w:rPr>
        <w:t>» с указанием в объявлении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сроков проведения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даты начала подачи или окончания приема предложений (заявок) участников отбора, </w:t>
      </w:r>
      <w:proofErr w:type="gramStart"/>
      <w:r>
        <w:rPr>
          <w:rFonts w:ascii="Times New Roman" w:hAnsi="Times New Roman" w:cs="Times New Roman"/>
          <w:sz w:val="28"/>
        </w:rPr>
        <w:t>которая</w:t>
      </w:r>
      <w:proofErr w:type="gramEnd"/>
      <w:r>
        <w:rPr>
          <w:rFonts w:ascii="Times New Roman" w:hAnsi="Times New Roman" w:cs="Times New Roman"/>
          <w:sz w:val="28"/>
        </w:rPr>
        <w:t xml:space="preserve"> не может быть ранее 30-го календарного дня, следующего за днем размещения объявления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наименования, места нахождения, почтового адреса, адреса электронной почты главного распорядителя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(при технической возможности);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порядка отзыва предложений (заявок) участников отбора, порядка возврата предложений (заявок) участников отбора, </w:t>
      </w:r>
      <w:proofErr w:type="gramStart"/>
      <w:r>
        <w:rPr>
          <w:rFonts w:ascii="Times New Roman" w:hAnsi="Times New Roman" w:cs="Times New Roman"/>
          <w:sz w:val="28"/>
        </w:rPr>
        <w:t>определяющего</w:t>
      </w:r>
      <w:proofErr w:type="gramEnd"/>
      <w:r>
        <w:rPr>
          <w:rFonts w:ascii="Times New Roman" w:hAnsi="Times New Roman" w:cs="Times New Roman"/>
          <w:sz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правил рассмотрения и оценки предложений (заявок) участников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35855" w:rsidRDefault="00235855" w:rsidP="00235855">
      <w:pPr>
        <w:spacing w:after="0" w:line="24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2.5. В целях получения субсидии заявитель, в сроки, указанные в информации о приеме заявок, представляет Главному распорядителю бюджетных средств по адресу: город Назарово, ул. К. Маркса, д.19/2, кабинет № 305, СП КГБУ "МФЦ" в г. Назарово, ул. Мира, владение 11, здание 1, </w:t>
      </w:r>
      <w:proofErr w:type="gramStart"/>
      <w:r>
        <w:rPr>
          <w:rFonts w:ascii="Times New Roman" w:hAnsi="Times New Roman" w:cs="Times New Roman"/>
          <w:sz w:val="28"/>
        </w:rPr>
        <w:t>содержащую</w:t>
      </w:r>
      <w:proofErr w:type="gramEnd"/>
      <w:r>
        <w:rPr>
          <w:rFonts w:ascii="Times New Roman" w:hAnsi="Times New Roman" w:cs="Times New Roman"/>
          <w:sz w:val="28"/>
        </w:rPr>
        <w:t xml:space="preserve"> следующие документы (далее - заявка):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а) заявление на предоставление субсидии по форме согласно приложению № 2 к Порядку;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б)- выписку из штатного расписания Получателя;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о сохранении численности </w:t>
      </w:r>
      <w:proofErr w:type="gramStart"/>
      <w:r>
        <w:rPr>
          <w:rFonts w:ascii="Times New Roman" w:hAnsi="Times New Roman" w:cs="Times New Roman"/>
          <w:sz w:val="28"/>
        </w:rPr>
        <w:t>занятых</w:t>
      </w:r>
      <w:proofErr w:type="gramEnd"/>
      <w:r>
        <w:rPr>
          <w:rFonts w:ascii="Times New Roman" w:hAnsi="Times New Roman" w:cs="Times New Roman"/>
          <w:sz w:val="28"/>
        </w:rPr>
        <w:t xml:space="preserve"> </w:t>
      </w:r>
      <w:r>
        <w:rPr>
          <w:rFonts w:ascii="Times New Roman" w:hAnsi="Times New Roman" w:cs="Times New Roman"/>
          <w:sz w:val="28"/>
        </w:rPr>
        <w:br/>
        <w:t>и уровня заработной платы не ниже МРОТ;</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на приобретение оборудования, кредитных договоров;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товарных (товарно-транспортных) накладных;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о приеме-передаче объектов основных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актов приема-передачи выполненных работ (оказанных услуг);</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технических паспортов (паспортов), технической документации на приобретенные объекты основных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копии документов, подтверждающих постановку на баланс приобретенного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технических паспортов, технической документации на предмет лизинга;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копии платежных документов, подтверждающих оплату первого взноса (аванса) в сроки, предусмотренные договорами лизинга оборудования;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Дополнительно:</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Бухгалтерская отчетность, представляемая в Федеральную налоговую службу субъектами малого и среднего предпринимательства, на основании </w:t>
      </w:r>
      <w:r>
        <w:rPr>
          <w:rFonts w:ascii="Times New Roman" w:hAnsi="Times New Roman" w:cs="Times New Roman"/>
          <w:sz w:val="28"/>
        </w:rPr>
        <w:lastRenderedPageBreak/>
        <w:t>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расчет по страховым взносам за последний отчетный период;</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подробную пояснительную записку, содержащую описание деятельности с учетом двухлетнего планового периода.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Заявители, являющиеся </w:t>
      </w:r>
      <w:proofErr w:type="spellStart"/>
      <w:r>
        <w:rPr>
          <w:rFonts w:ascii="Times New Roman" w:hAnsi="Times New Roman" w:cs="Times New Roman"/>
          <w:sz w:val="28"/>
        </w:rPr>
        <w:t>самозанятыми</w:t>
      </w:r>
      <w:proofErr w:type="spellEnd"/>
      <w:r>
        <w:rPr>
          <w:rFonts w:ascii="Times New Roman" w:hAnsi="Times New Roman" w:cs="Times New Roman"/>
          <w:sz w:val="28"/>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Копии представляемых заявителем документов, должны быть прошнурованы, </w:t>
      </w:r>
      <w:proofErr w:type="gramStart"/>
      <w:r>
        <w:rPr>
          <w:rFonts w:ascii="Times New Roman" w:hAnsi="Times New Roman" w:cs="Times New Roman"/>
          <w:sz w:val="28"/>
        </w:rPr>
        <w:t>пронумерованы</w:t>
      </w:r>
      <w:proofErr w:type="gramEnd"/>
      <w:r>
        <w:rPr>
          <w:rFonts w:ascii="Times New Roman" w:hAnsi="Times New Roman" w:cs="Times New Roman"/>
          <w:sz w:val="28"/>
        </w:rPr>
        <w:t xml:space="preserve"> опечатаны с указанием количества листов, подписаны и заверены печатью заявителя (при наличии).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2.7. Заявка регистрируется Главным распорядителем бюджетных сре</w:t>
      </w:r>
      <w:proofErr w:type="gramStart"/>
      <w:r>
        <w:rPr>
          <w:rFonts w:ascii="Times New Roman" w:hAnsi="Times New Roman" w:cs="Times New Roman"/>
          <w:sz w:val="28"/>
        </w:rPr>
        <w:t>дств в т</w:t>
      </w:r>
      <w:proofErr w:type="gramEnd"/>
      <w:r>
        <w:rPr>
          <w:rFonts w:ascii="Times New Roman" w:hAnsi="Times New Roman" w:cs="Times New Roman"/>
          <w:sz w:val="28"/>
        </w:rPr>
        <w:t>ечение одного рабочего дня с момента приема документов. При необходимости заявителю выдается расписка о получении документов.</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2.8. Главный распорядитель бюджетных средств в течении10 рабочих дней со дня окончания приема заявок рассматривает представленные заявителем в составе заявки документы на их соответствие требованиям пунктов 2.5 Порядка, а также на соответствие заявителя требованиям, установленным в пунктах 2.1-2.3 Порядка.</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случае если Получатель не представил документы, указанные в третьем, четвертом абзаце подпункта б) пункта 2.5 Порядка, по собственной инициативе,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2.9. </w:t>
      </w:r>
      <w:proofErr w:type="gramStart"/>
      <w:r>
        <w:rPr>
          <w:rFonts w:ascii="Times New Roman" w:hAnsi="Times New Roman" w:cs="Times New Roman"/>
          <w:sz w:val="28"/>
        </w:rPr>
        <w:t>Отдел экономического анализа и прогнозирования администрации Назаровского района в течение 10 рабочих дней после окончания срока приема пакетов документов, установленного в объявлении о проведении запроса предложений, осуществляет проверку основных средств на его наличие и соответствие документам, представленным на получение субсидии, которая оформляется актом и готовит экспертное заключение в соответствии с приложением № 3 к настоящему Порядку.</w:t>
      </w:r>
      <w:proofErr w:type="gramEnd"/>
      <w:r>
        <w:rPr>
          <w:rFonts w:ascii="Times New Roman" w:hAnsi="Times New Roman" w:cs="Times New Roman"/>
          <w:sz w:val="28"/>
        </w:rPr>
        <w:t xml:space="preserve"> Каждый пакет документов, участвующий в отборе, получает экспертное заключение.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Пакеты документов оцениваются с учетом </w:t>
      </w:r>
      <w:proofErr w:type="gramStart"/>
      <w:r>
        <w:rPr>
          <w:rFonts w:ascii="Times New Roman" w:hAnsi="Times New Roman" w:cs="Times New Roman"/>
          <w:sz w:val="28"/>
        </w:rPr>
        <w:t>очередности поступления пакетов документов заявителей</w:t>
      </w:r>
      <w:proofErr w:type="gramEnd"/>
      <w:r>
        <w:rPr>
          <w:rFonts w:ascii="Times New Roman" w:hAnsi="Times New Roman" w:cs="Times New Roman"/>
          <w:sz w:val="28"/>
        </w:rPr>
        <w:t xml:space="preserve"> на участие в отборе. По итогам оценки каждому заявителю присваиваются итоговый рейтинг.</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Пакеты документов, которые не соответствуют условиям предоставления субсидий, получают экспертные заключения с нулевым значением рейтинга и основаниями для отказа в предоставлении субсидий.</w:t>
      </w:r>
    </w:p>
    <w:p w:rsidR="00235855" w:rsidRDefault="00235855" w:rsidP="0023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t>Экспертные заключения в течение пяти рабочих дней передаются на рассмотрение координационного Совета по развитию  малого и среднего предпринимательства и содействию развития конкуренции при главе Назаровского района</w:t>
      </w:r>
      <w:r>
        <w:rPr>
          <w:rFonts w:ascii="Times New Roman" w:hAnsi="Times New Roman" w:cs="Times New Roman"/>
          <w:color w:val="FF0000"/>
          <w:sz w:val="28"/>
        </w:rPr>
        <w:t xml:space="preserve"> </w:t>
      </w:r>
      <w:r>
        <w:rPr>
          <w:rFonts w:ascii="Times New Roman" w:hAnsi="Times New Roman" w:cs="Times New Roman"/>
          <w:sz w:val="28"/>
        </w:rPr>
        <w:t>(далее – Совет).</w:t>
      </w:r>
    </w:p>
    <w:p w:rsidR="00235855" w:rsidRDefault="00235855" w:rsidP="0023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rPr>
      </w:pPr>
      <w:r>
        <w:rPr>
          <w:rFonts w:ascii="Times New Roman" w:hAnsi="Times New Roman" w:cs="Times New Roman"/>
          <w:sz w:val="28"/>
        </w:rPr>
        <w:tab/>
        <w:t xml:space="preserve"> На заседании Совета каждый пакет документов обсуждается отдельно при рассмотрении рейтинга заявителей.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Совет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пунктом 2.10 настоящего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Первому в рейтинге заявителю размер субсидии устанавливается Советом в объеме согласно пакету документов, который определен в соответствии с пунктом 2.11 настоящего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пунктом 2.11 настоящего Порядка и наличием нераспределенного остатка ассигнований, предусмотренных для предоставления субсидий в текущем финансовом году.</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Решение Совета оформляется протоколом, в котором указываются сведения о месте и дате проведения заседания, фамилии, имена и отчества присутствующих членов Совета и приглашенных лиц, вопросы заседания, принятые решения по итогам проведения заседания, иные сведения.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Отдел в письменной форме уведомляет заявителя о принятом решении в течение трех дней со дня принятия указанного решения путем направления уведомления на электронный адрес заявителя, указанный в заявлении.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Решение о предоставлении субсидий на основании протокола заседания Совета оформляется распоряжением администрации Назаровского района в течение 5 рабочих дней </w:t>
      </w:r>
      <w:proofErr w:type="gramStart"/>
      <w:r>
        <w:rPr>
          <w:rFonts w:ascii="Times New Roman" w:hAnsi="Times New Roman" w:cs="Times New Roman"/>
          <w:sz w:val="28"/>
        </w:rPr>
        <w:t>с даты подведения</w:t>
      </w:r>
      <w:proofErr w:type="gramEnd"/>
      <w:r>
        <w:rPr>
          <w:rFonts w:ascii="Times New Roman" w:hAnsi="Times New Roman" w:cs="Times New Roman"/>
          <w:sz w:val="28"/>
        </w:rPr>
        <w:t xml:space="preserve"> итогов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2.10. Решение об отказе в предоставлении субсидии принимается по следующим основаниям: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несоответствие заявителя требованиям, установленным в пунктах 2.1-2.3 Порядка;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недостоверность представленной заявителем информации, в том числе информации о месте нахождения и адресе юридического лица;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документов заявителем после даты и (или) времени, определенных для подачи предложений (заявок);</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2.11. </w:t>
      </w:r>
      <w:proofErr w:type="gramStart"/>
      <w:r>
        <w:rPr>
          <w:rFonts w:ascii="Times New Roman" w:hAnsi="Times New Roman" w:cs="Times New Roman"/>
          <w:sz w:val="28"/>
        </w:rPr>
        <w:t xml:space="preserve">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Pr>
          <w:rFonts w:ascii="Times New Roman" w:hAnsi="Times New Roman" w:cs="Times New Roman"/>
          <w:sz w:val="28"/>
        </w:rPr>
        <w:t>самозанятым</w:t>
      </w:r>
      <w:proofErr w:type="spellEnd"/>
      <w:r>
        <w:rPr>
          <w:rFonts w:ascii="Times New Roman" w:hAnsi="Times New Roman" w:cs="Times New Roman"/>
          <w:sz w:val="28"/>
        </w:rPr>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Pr>
          <w:rFonts w:ascii="Times New Roman" w:hAnsi="Times New Roman" w:cs="Times New Roman"/>
          <w:sz w:val="28"/>
        </w:rPr>
        <w:t xml:space="preserve"> года.</w:t>
      </w:r>
    </w:p>
    <w:p w:rsidR="00235855" w:rsidRDefault="00235855" w:rsidP="00235855">
      <w:pPr>
        <w:spacing w:after="0" w:line="240" w:lineRule="auto"/>
        <w:ind w:firstLine="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235855" w:rsidRDefault="00235855" w:rsidP="00235855">
      <w:pPr>
        <w:spacing w:after="0" w:line="240" w:lineRule="auto"/>
        <w:ind w:firstLine="709"/>
        <w:jc w:val="both"/>
        <w:rPr>
          <w:rFonts w:ascii="Calibri" w:hAnsi="Calibri" w:cs="Calibri"/>
          <w:szCs w:val="20"/>
        </w:rPr>
      </w:pPr>
      <w:r>
        <w:rPr>
          <w:rFonts w:ascii="Times New Roman" w:hAnsi="Times New Roman" w:cs="Times New Roman"/>
          <w:color w:val="000000"/>
          <w:sz w:val="28"/>
          <w:shd w:val="clear" w:color="auto" w:fill="FFFFFF"/>
        </w:rPr>
        <w:t>Расчет (распределение) субсидии осуществляется по следующей формуле:</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w:t>
      </w:r>
      <w:r>
        <w:rPr>
          <w:rFonts w:ascii="Times New Roman" w:hAnsi="Times New Roman" w:cs="Times New Roman"/>
          <w:sz w:val="28"/>
          <w:szCs w:val="28"/>
          <w:lang w:val="en-US"/>
        </w:rPr>
        <w:t>N</w:t>
      </w:r>
      <w:r>
        <w:rPr>
          <w:rFonts w:ascii="Times New Roman" w:hAnsi="Times New Roman" w:cs="Times New Roman"/>
          <w:sz w:val="28"/>
          <w:szCs w:val="28"/>
        </w:rPr>
        <w:t>*50%, ≤ 500 тыс.руб.</w:t>
      </w: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 - размер субсидии;</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направление затрат в соответствии с направлениями, установленными настоящим Порядком, произведенное получателем субсидии и включенное в пакет документов;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2.12.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соответствии с типовой формой соглашения, утвержденной финансовым управлением администрации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Соглашение заключается в течение 10 календарных со дня принятия Главным распорядителем бюджетных средств решения о предоставлении субсидии получателю субсидии и должно содержать:</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w:t>
      </w:r>
      <w:r>
        <w:rPr>
          <w:rFonts w:ascii="Times New Roman" w:hAnsi="Times New Roman" w:cs="Times New Roman"/>
          <w:sz w:val="28"/>
        </w:rPr>
        <w:lastRenderedPageBreak/>
        <w:t xml:space="preserve">года получения субсидии. При этом в течение 12 месяцев после получения субсидии </w:t>
      </w:r>
      <w:proofErr w:type="gramStart"/>
      <w:r>
        <w:rPr>
          <w:rFonts w:ascii="Times New Roman" w:hAnsi="Times New Roman" w:cs="Times New Roman"/>
          <w:sz w:val="28"/>
        </w:rPr>
        <w:t>на конец</w:t>
      </w:r>
      <w:proofErr w:type="gramEnd"/>
      <w:r>
        <w:rPr>
          <w:rFonts w:ascii="Times New Roman" w:hAnsi="Times New Roman" w:cs="Times New Roman"/>
          <w:sz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обязательство получателя субсидии – </w:t>
      </w:r>
      <w:proofErr w:type="spellStart"/>
      <w:r>
        <w:rPr>
          <w:rFonts w:ascii="Times New Roman" w:hAnsi="Times New Roman" w:cs="Times New Roman"/>
          <w:sz w:val="28"/>
        </w:rPr>
        <w:t>самозанятого</w:t>
      </w:r>
      <w:proofErr w:type="spellEnd"/>
      <w:r>
        <w:rPr>
          <w:rFonts w:ascii="Times New Roman" w:hAnsi="Times New Roman" w:cs="Times New Roman"/>
          <w:sz w:val="28"/>
        </w:rPr>
        <w:t xml:space="preserve"> гражданина о не прекращении деятельности в течение 12 месяцев после получения субсидии;</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Pr>
          <w:rFonts w:ascii="Times New Roman" w:hAnsi="Times New Roman" w:cs="Times New Roman"/>
          <w:sz w:val="28"/>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Pr>
          <w:rFonts w:ascii="Times New Roman" w:hAnsi="Times New Roman" w:cs="Times New Roman"/>
          <w:sz w:val="28"/>
        </w:rPr>
        <w:t xml:space="preserve">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w:t>
      </w:r>
      <w:r>
        <w:rPr>
          <w:rFonts w:ascii="Times New Roman" w:hAnsi="Times New Roman" w:cs="Times New Roman"/>
          <w:sz w:val="28"/>
        </w:rPr>
        <w:br/>
        <w:t>с получателем, в местный бюджет в случае их нарушения;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Pr>
          <w:rFonts w:ascii="Times New Roman" w:hAnsi="Times New Roman" w:cs="Times New Roman"/>
          <w:sz w:val="28"/>
        </w:rPr>
        <w:br/>
        <w:t>в соответствии с валютным законодательством Российской Федерации</w:t>
      </w:r>
      <w:r>
        <w:rPr>
          <w:rFonts w:ascii="Times New Roman" w:hAnsi="Times New Roman" w:cs="Times New Roman"/>
          <w:sz w:val="28"/>
        </w:rPr>
        <w:br/>
        <w:t>при закупке (поставке) высокотехнологичного импортного оборудования, сырья и комплектующих изделий;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1.3 Порядка, приводящего к невозможности предоставления субсидии в размере, определенном в соглашении.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w:t>
      </w:r>
      <w:r>
        <w:rPr>
          <w:rFonts w:ascii="Times New Roman" w:hAnsi="Times New Roman" w:cs="Times New Roman"/>
          <w:sz w:val="28"/>
        </w:rPr>
        <w:lastRenderedPageBreak/>
        <w:t>и сроков возврата средств, полученных на основании договоров, заключенных с получателем, в местный бюджет в случае их нарушения;</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 если соглашение не подписано получателем и (или) не направлено Главному распорядителю бюджетных сре</w:t>
      </w:r>
      <w:proofErr w:type="gramStart"/>
      <w:r>
        <w:rPr>
          <w:rFonts w:ascii="Times New Roman" w:hAnsi="Times New Roman" w:cs="Times New Roman"/>
          <w:sz w:val="28"/>
        </w:rPr>
        <w:t>дств в ср</w:t>
      </w:r>
      <w:proofErr w:type="gramEnd"/>
      <w:r>
        <w:rPr>
          <w:rFonts w:ascii="Times New Roman" w:hAnsi="Times New Roman" w:cs="Times New Roman"/>
          <w:sz w:val="28"/>
        </w:rPr>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235855" w:rsidRPr="00D36053" w:rsidRDefault="00235855" w:rsidP="00235855">
      <w:pPr>
        <w:spacing w:after="0" w:line="240" w:lineRule="auto"/>
        <w:ind w:firstLine="709"/>
        <w:jc w:val="both"/>
        <w:rPr>
          <w:rFonts w:ascii="Times New Roman" w:hAnsi="Times New Roman" w:cs="Times New Roman"/>
          <w:color w:val="FF0000"/>
          <w:sz w:val="28"/>
        </w:rPr>
      </w:pPr>
      <w:r>
        <w:rPr>
          <w:rFonts w:ascii="Times New Roman" w:hAnsi="Times New Roman" w:cs="Times New Roman"/>
          <w:sz w:val="28"/>
        </w:rPr>
        <w:t xml:space="preserve">2.13. </w:t>
      </w:r>
      <w:r w:rsidRPr="00D36053">
        <w:rPr>
          <w:rFonts w:ascii="Times New Roman" w:hAnsi="Times New Roman" w:cs="Times New Roman"/>
          <w:color w:val="FF0000"/>
          <w:sz w:val="28"/>
        </w:rPr>
        <w:t>Показателями, необходимыми для достижения результата предоставления субсидии, являются:</w:t>
      </w:r>
    </w:p>
    <w:p w:rsidR="00235855" w:rsidRPr="00D36053" w:rsidRDefault="00235855" w:rsidP="00235855">
      <w:pPr>
        <w:spacing w:after="0" w:line="240" w:lineRule="auto"/>
        <w:ind w:firstLine="709"/>
        <w:jc w:val="both"/>
        <w:rPr>
          <w:rFonts w:ascii="Times New Roman" w:hAnsi="Times New Roman" w:cs="Times New Roman"/>
          <w:color w:val="FF0000"/>
          <w:sz w:val="28"/>
        </w:rPr>
      </w:pPr>
      <w:r w:rsidRPr="00D36053">
        <w:rPr>
          <w:rFonts w:ascii="Times New Roman" w:hAnsi="Times New Roman" w:cs="Times New Roman"/>
          <w:color w:val="FF0000"/>
          <w:sz w:val="28"/>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235855" w:rsidRPr="00D36053" w:rsidRDefault="00235855" w:rsidP="00235855">
      <w:pPr>
        <w:spacing w:after="0" w:line="240" w:lineRule="auto"/>
        <w:ind w:firstLine="709"/>
        <w:jc w:val="both"/>
        <w:rPr>
          <w:rFonts w:ascii="Times New Roman" w:hAnsi="Times New Roman" w:cs="Times New Roman"/>
          <w:color w:val="FF0000"/>
          <w:sz w:val="28"/>
        </w:rPr>
      </w:pPr>
      <w:r w:rsidRPr="00D36053">
        <w:rPr>
          <w:rFonts w:ascii="Times New Roman" w:hAnsi="Times New Roman" w:cs="Times New Roman"/>
          <w:color w:val="FF0000"/>
          <w:sz w:val="28"/>
        </w:rPr>
        <w:t>- создание новых рабочих мест;</w:t>
      </w:r>
    </w:p>
    <w:p w:rsidR="00235855" w:rsidRPr="00D36053" w:rsidRDefault="00235855" w:rsidP="00235855">
      <w:pPr>
        <w:spacing w:after="0" w:line="240" w:lineRule="auto"/>
        <w:ind w:firstLine="709"/>
        <w:jc w:val="both"/>
        <w:rPr>
          <w:rFonts w:ascii="Times New Roman" w:hAnsi="Times New Roman" w:cs="Times New Roman"/>
          <w:color w:val="FF0000"/>
          <w:sz w:val="28"/>
        </w:rPr>
      </w:pPr>
      <w:r w:rsidRPr="00D36053">
        <w:rPr>
          <w:rFonts w:ascii="Times New Roman" w:hAnsi="Times New Roman" w:cs="Times New Roman"/>
          <w:color w:val="FF0000"/>
          <w:sz w:val="28"/>
        </w:rPr>
        <w:t>- осуществление получателем субсидии предпринимательской деятельности на территории Назаровского района в течение срока, установленного соглашением.</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Pr>
          <w:rFonts w:ascii="Times New Roman" w:hAnsi="Times New Roman" w:cs="Times New Roman"/>
          <w:sz w:val="28"/>
        </w:rPr>
        <w:t>дств в с</w:t>
      </w:r>
      <w:proofErr w:type="gramEnd"/>
      <w:r>
        <w:rPr>
          <w:rFonts w:ascii="Times New Roman" w:hAnsi="Times New Roman" w:cs="Times New Roman"/>
          <w:sz w:val="28"/>
        </w:rPr>
        <w:t>оглашении.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2.14. Главный распорядитель бюджетных средств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3. Требования к отчетности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3.1. Получатель субсидии ежегодно в срок до 1 апреля года, следующего </w:t>
      </w:r>
      <w:proofErr w:type="gramStart"/>
      <w:r>
        <w:rPr>
          <w:rFonts w:ascii="Times New Roman" w:hAnsi="Times New Roman" w:cs="Times New Roman"/>
          <w:sz w:val="28"/>
        </w:rPr>
        <w:t>за</w:t>
      </w:r>
      <w:proofErr w:type="gramEnd"/>
      <w:r>
        <w:rPr>
          <w:rFonts w:ascii="Times New Roman" w:hAnsi="Times New Roman" w:cs="Times New Roman"/>
          <w:sz w:val="28"/>
        </w:rPr>
        <w:t xml:space="preserve"> отчетным, представляет Главному распорядителю бюджетных средств: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 по форме согласно приложению № 4;</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отчет о достижении результата предоставления субсидии и значений показателя результативности использования субсидии за соответствующий </w:t>
      </w:r>
      <w:r>
        <w:rPr>
          <w:rFonts w:ascii="Times New Roman" w:hAnsi="Times New Roman" w:cs="Times New Roman"/>
          <w:sz w:val="28"/>
        </w:rPr>
        <w:lastRenderedPageBreak/>
        <w:t>отчетный период (год) по форме, согласно заключенному соглашению с приложением подтверждающих документов;</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копии платежных поручений (или) выписка с расчетного счета по уплате налогов за отчетный период (год);</w:t>
      </w:r>
    </w:p>
    <w:p w:rsidR="00235855" w:rsidRDefault="00235855" w:rsidP="00235855">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копии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 выплаты и иные вознаграждения физическим лицам (форма РСВ-1), с отметкой о принятии соответствующего контролирующего органа на конец отчетного года (I-IV кварталы);</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налоговая декларация по применяемому режиму налогообложения (ОСНО, УСН, ЕСХН).</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3.2. Главный распорядитель бюджетных сре</w:t>
      </w:r>
      <w:proofErr w:type="gramStart"/>
      <w:r>
        <w:rPr>
          <w:rFonts w:ascii="Times New Roman" w:hAnsi="Times New Roman" w:cs="Times New Roman"/>
          <w:sz w:val="28"/>
        </w:rPr>
        <w:t>дств впр</w:t>
      </w:r>
      <w:proofErr w:type="gramEnd"/>
      <w:r>
        <w:rPr>
          <w:rFonts w:ascii="Times New Roman" w:hAnsi="Times New Roman" w:cs="Times New Roman"/>
          <w:sz w:val="28"/>
        </w:rPr>
        <w:t>аве устанавливать в соглашении сроки и формы представления Получателем дополнительной отчетности.</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 xml:space="preserve">4. Требования об осуществлении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условий, целей и порядка предоставления субсидии и ответственности </w:t>
      </w: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за их нарушение</w:t>
      </w:r>
    </w:p>
    <w:p w:rsidR="00235855" w:rsidRDefault="00235855" w:rsidP="00235855">
      <w:pPr>
        <w:spacing w:after="0" w:line="240" w:lineRule="auto"/>
        <w:ind w:firstLine="709"/>
        <w:jc w:val="center"/>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4.2. </w:t>
      </w:r>
      <w:proofErr w:type="gramStart"/>
      <w:r>
        <w:rPr>
          <w:rFonts w:ascii="Times New Roman" w:hAnsi="Times New Roman" w:cs="Times New Roman"/>
          <w:sz w:val="28"/>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Pr>
          <w:rFonts w:ascii="Times New Roman" w:hAnsi="Times New Roman" w:cs="Times New Roman"/>
          <w:sz w:val="28"/>
        </w:rPr>
        <w:t xml:space="preserve"> проверок соблюдения ими условий, целей и порядка предоставления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4.3. Возврату в местный бюджет подлежит субсидия в следующих случаях и размерах:</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нарушения получателем субсидии условий, установленных при предоставлении субсидии, </w:t>
      </w:r>
      <w:proofErr w:type="gramStart"/>
      <w:r>
        <w:rPr>
          <w:rFonts w:ascii="Times New Roman" w:hAnsi="Times New Roman" w:cs="Times New Roman"/>
          <w:sz w:val="28"/>
        </w:rPr>
        <w:t>выявленного</w:t>
      </w:r>
      <w:proofErr w:type="gramEnd"/>
      <w:r>
        <w:rPr>
          <w:rFonts w:ascii="Times New Roman" w:hAnsi="Times New Roman" w:cs="Times New Roman"/>
          <w:sz w:val="28"/>
        </w:rP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 xml:space="preserve">б) не достижения значений результата и показателей, необходимых для достижения результата предоставления субсидии, указанных в пункте 2.13 </w:t>
      </w:r>
      <w:r>
        <w:rPr>
          <w:rFonts w:ascii="Times New Roman" w:hAnsi="Times New Roman" w:cs="Times New Roman"/>
          <w:sz w:val="28"/>
        </w:rPr>
        <w:lastRenderedPageBreak/>
        <w:t>Порядка, в отношении получателя применяются неустойки, в рамках действующего соглашения о предоставлении субсидии.</w:t>
      </w:r>
    </w:p>
    <w:p w:rsidR="00235855" w:rsidRDefault="00235855" w:rsidP="00235855">
      <w:pPr>
        <w:spacing w:after="0" w:line="240" w:lineRule="auto"/>
        <w:ind w:firstLine="709"/>
        <w:jc w:val="both"/>
        <w:rPr>
          <w:rFonts w:ascii="Times New Roman" w:hAnsi="Times New Roman" w:cs="Times New Roman"/>
          <w:i/>
          <w:sz w:val="28"/>
        </w:rPr>
      </w:pPr>
      <w:r>
        <w:rPr>
          <w:rFonts w:ascii="Times New Roman" w:hAnsi="Times New Roman" w:cs="Times New Roman"/>
          <w:sz w:val="28"/>
        </w:rPr>
        <w:t>4.4. Решение о возврате субсидии с указанием оснований его принятия</w:t>
      </w:r>
      <w:r>
        <w:rPr>
          <w:rFonts w:ascii="Times New Roman" w:hAnsi="Times New Roman" w:cs="Times New Roman"/>
          <w:color w:val="FF0000"/>
          <w:sz w:val="28"/>
        </w:rPr>
        <w:t xml:space="preserve"> </w:t>
      </w:r>
      <w:r>
        <w:rPr>
          <w:rFonts w:ascii="Times New Roman" w:hAnsi="Times New Roman" w:cs="Times New Roman"/>
          <w:sz w:val="28"/>
        </w:rPr>
        <w:t>оформляется распоряжением администрации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выявления одного из оснований для возврата субсидии, установленных в пункте 2.13. </w:t>
      </w:r>
      <w:proofErr w:type="gramStart"/>
      <w:r>
        <w:rPr>
          <w:rFonts w:ascii="Times New Roman" w:hAnsi="Times New Roman" w:cs="Times New Roman"/>
          <w:sz w:val="28"/>
        </w:rPr>
        <w:t>Порядка, Главный распорядитель бюджетных средств в течение 10 рабочих дней со дня, когда ему стало известно о выявлении одного из указанных оснований, принимает решение в форме распоряжением Назаровского района о возврате субсидии в местный бюджет с указанием оснований возврата субсидии и размера субсидии, подлежащей возврату (далее - решение о возврате субсидии) на основании протокола заседания Комиссии.</w:t>
      </w:r>
      <w:proofErr w:type="gramEnd"/>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4.5. Главный распорядитель бюджетных средств в течение трех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Pr>
          <w:rFonts w:ascii="Times New Roman" w:hAnsi="Times New Roman" w:cs="Times New Roman"/>
          <w:sz w:val="28"/>
        </w:rPr>
        <w:t>указанным</w:t>
      </w:r>
      <w:proofErr w:type="gramEnd"/>
      <w:r>
        <w:rPr>
          <w:rFonts w:ascii="Times New Roman" w:hAnsi="Times New Roman" w:cs="Times New Roman"/>
          <w:sz w:val="28"/>
        </w:rPr>
        <w:t xml:space="preserve"> в заявлении.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4.6. Получатель субсидии в течение 30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235855" w:rsidRDefault="00235855" w:rsidP="00235855">
      <w:pPr>
        <w:spacing w:after="0" w:line="240" w:lineRule="auto"/>
        <w:ind w:firstLine="709"/>
        <w:jc w:val="both"/>
        <w:rPr>
          <w:rFonts w:ascii="Times New Roman" w:hAnsi="Times New Roman" w:cs="Times New Roman"/>
          <w:sz w:val="28"/>
        </w:rPr>
      </w:pPr>
      <w:r>
        <w:rPr>
          <w:rFonts w:ascii="Times New Roman" w:hAnsi="Times New Roman" w:cs="Times New Roman"/>
          <w:sz w:val="28"/>
        </w:rPr>
        <w:t>4.7. При отказе получателя субсидии вернуть полученную субсидию в бюджет муниципального образования Назаровский район взыскание субсидии производится в порядке, установленном действующим законодательством Российской Федерации.</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widowControl w:val="0"/>
        <w:tabs>
          <w:tab w:val="left" w:pos="142"/>
        </w:tabs>
        <w:autoSpaceDE w:val="0"/>
        <w:autoSpaceDN w:val="0"/>
        <w:spacing w:after="0" w:line="240" w:lineRule="auto"/>
        <w:outlineLvl w:val="1"/>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235855" w:rsidRDefault="00235855" w:rsidP="00235855">
      <w:pPr>
        <w:widowControl w:val="0"/>
        <w:tabs>
          <w:tab w:val="left" w:pos="142"/>
        </w:tabs>
        <w:autoSpaceDE w:val="0"/>
        <w:autoSpaceDN w:val="0"/>
        <w:spacing w:after="0" w:line="240" w:lineRule="auto"/>
        <w:ind w:left="4820"/>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35855" w:rsidRDefault="00235855" w:rsidP="00235855">
      <w:pPr>
        <w:widowControl w:val="0"/>
        <w:tabs>
          <w:tab w:val="left" w:pos="142"/>
        </w:tabs>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widowControl w:val="0"/>
        <w:tabs>
          <w:tab w:val="left" w:pos="142"/>
        </w:tabs>
        <w:autoSpaceDE w:val="0"/>
        <w:autoSpaceDN w:val="0"/>
        <w:spacing w:after="0" w:line="240" w:lineRule="auto"/>
        <w:ind w:left="4820"/>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bookmarkStart w:id="0" w:name="P997"/>
      <w:bookmarkEnd w:id="0"/>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приоритетных видов деятельности субъектов малого и среднего</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предпринимательства для оказания финансовой поддержки</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235855" w:rsidTr="00235855">
        <w:tc>
          <w:tcPr>
            <w:tcW w:w="9571" w:type="dxa"/>
            <w:tcBorders>
              <w:top w:val="nil"/>
              <w:left w:val="nil"/>
              <w:bottom w:val="nil"/>
              <w:right w:val="nil"/>
            </w:tcBorders>
          </w:tcPr>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7" w:history="1">
              <w:r w:rsidR="00235855">
                <w:rPr>
                  <w:rStyle w:val="a7"/>
                  <w:rFonts w:ascii="Times New Roman" w:eastAsia="Calibri" w:hAnsi="Times New Roman" w:cs="Times New Roman"/>
                  <w:color w:val="000000" w:themeColor="text1"/>
                  <w:sz w:val="28"/>
                  <w:szCs w:val="28"/>
                  <w:lang w:eastAsia="en-US"/>
                </w:rPr>
                <w:t>Раздел A: Сельское, лесное хозяйство, охота, рыболовство и рыбоводство</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8" w:history="1">
              <w:r w:rsidR="00235855">
                <w:rPr>
                  <w:rStyle w:val="a7"/>
                  <w:rFonts w:ascii="Times New Roman" w:eastAsia="Calibri" w:hAnsi="Times New Roman" w:cs="Times New Roman"/>
                  <w:color w:val="000000" w:themeColor="text1"/>
                  <w:sz w:val="28"/>
                  <w:szCs w:val="28"/>
                  <w:lang w:eastAsia="en-US"/>
                </w:rPr>
                <w:t>Раздел C: Обрабатывающие производства</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9" w:history="1">
              <w:r w:rsidR="00235855">
                <w:rPr>
                  <w:rStyle w:val="a7"/>
                  <w:rFonts w:ascii="Times New Roman" w:eastAsia="Calibri" w:hAnsi="Times New Roman" w:cs="Times New Roman"/>
                  <w:color w:val="000000" w:themeColor="text1"/>
                  <w:sz w:val="28"/>
                  <w:szCs w:val="28"/>
                  <w:lang w:eastAsia="en-US"/>
                </w:rPr>
                <w:t>Раздел F: Строительство</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0" w:history="1">
              <w:r w:rsidR="00235855">
                <w:rPr>
                  <w:rStyle w:val="a7"/>
                  <w:rFonts w:ascii="Times New Roman" w:eastAsia="Calibri" w:hAnsi="Times New Roman" w:cs="Times New Roman"/>
                  <w:color w:val="000000" w:themeColor="text1"/>
                  <w:sz w:val="28"/>
                  <w:szCs w:val="28"/>
                  <w:lang w:eastAsia="en-US"/>
                </w:rPr>
                <w:t>Раздел G</w:t>
              </w:r>
            </w:hyperlink>
            <w:r w:rsidR="00235855">
              <w:rPr>
                <w:rFonts w:ascii="Times New Roman" w:hAnsi="Times New Roman" w:cs="Times New Roman"/>
                <w:color w:val="000000" w:themeColor="text1"/>
                <w:sz w:val="28"/>
                <w:szCs w:val="28"/>
              </w:rPr>
              <w:t xml:space="preserve"> (класс 47): </w:t>
            </w:r>
            <w:r w:rsidR="00235855">
              <w:rPr>
                <w:rFonts w:ascii="Times New Roman" w:hAnsi="Times New Roman" w:cs="Times New Roman"/>
                <w:bCs/>
                <w:iCs/>
                <w:color w:val="000000" w:themeColor="text1"/>
                <w:sz w:val="28"/>
                <w:szCs w:val="28"/>
              </w:rPr>
              <w:t>Торговля розничная, кроме торговли автотранспортными средствами и мотоциклами</w:t>
            </w:r>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1" w:history="1">
              <w:r w:rsidR="00235855">
                <w:rPr>
                  <w:rStyle w:val="a7"/>
                  <w:rFonts w:ascii="Times New Roman" w:eastAsia="Calibri" w:hAnsi="Times New Roman" w:cs="Times New Roman"/>
                  <w:color w:val="000000" w:themeColor="text1"/>
                  <w:sz w:val="28"/>
                  <w:szCs w:val="28"/>
                  <w:lang w:eastAsia="en-US"/>
                </w:rPr>
                <w:t>Раздел H: Транспортировка и хранение</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2" w:history="1">
              <w:r w:rsidR="00235855">
                <w:rPr>
                  <w:rStyle w:val="a7"/>
                  <w:rFonts w:ascii="Times New Roman" w:eastAsia="Calibri" w:hAnsi="Times New Roman" w:cs="Times New Roman"/>
                  <w:color w:val="000000" w:themeColor="text1"/>
                  <w:sz w:val="28"/>
                  <w:szCs w:val="28"/>
                  <w:lang w:eastAsia="en-US"/>
                </w:rPr>
                <w:t>Раздел I: Деятельность гостиниц и предприятий общественного питания</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3" w:history="1">
              <w:r w:rsidR="00235855">
                <w:rPr>
                  <w:rStyle w:val="a7"/>
                  <w:rFonts w:ascii="Times New Roman" w:eastAsia="Calibri" w:hAnsi="Times New Roman" w:cs="Times New Roman"/>
                  <w:color w:val="000000" w:themeColor="text1"/>
                  <w:sz w:val="28"/>
                  <w:szCs w:val="28"/>
                  <w:lang w:eastAsia="en-US"/>
                </w:rPr>
                <w:t>Раздел J: Деятельность в области информации и связи</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4" w:history="1">
              <w:r w:rsidR="00235855">
                <w:rPr>
                  <w:rStyle w:val="a7"/>
                  <w:rFonts w:ascii="Times New Roman" w:eastAsia="Calibri" w:hAnsi="Times New Roman" w:cs="Times New Roman"/>
                  <w:color w:val="000000" w:themeColor="text1"/>
                  <w:sz w:val="28"/>
                  <w:szCs w:val="28"/>
                  <w:lang w:eastAsia="en-US"/>
                </w:rPr>
                <w:t>Раздел M: Деятельность профессиональная, научная и техническая</w:t>
              </w:r>
            </w:hyperlink>
            <w:r w:rsidR="00235855">
              <w:rPr>
                <w:rFonts w:ascii="Times New Roman" w:hAnsi="Times New Roman" w:cs="Times New Roman"/>
                <w:color w:val="000000" w:themeColor="text1"/>
                <w:sz w:val="28"/>
                <w:szCs w:val="28"/>
              </w:rPr>
              <w:t xml:space="preserve"> (группы 70.21, 71.11, 73.11, 74.10, 74.20, 74.30, класса 75);</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5" w:history="1">
              <w:r w:rsidR="00235855">
                <w:rPr>
                  <w:rStyle w:val="a7"/>
                  <w:rFonts w:ascii="Times New Roman" w:eastAsia="Calibri" w:hAnsi="Times New Roman" w:cs="Times New Roman"/>
                  <w:color w:val="000000" w:themeColor="text1"/>
                  <w:sz w:val="28"/>
                  <w:szCs w:val="28"/>
                  <w:lang w:eastAsia="en-US"/>
                </w:rPr>
                <w:t>Раздел N: Деятельность административная и сопутствующие дополнительные услуги</w:t>
              </w:r>
            </w:hyperlink>
            <w:r w:rsidR="00235855">
              <w:rPr>
                <w:rFonts w:ascii="Times New Roman" w:hAnsi="Times New Roman" w:cs="Times New Roman"/>
                <w:color w:val="000000" w:themeColor="text1"/>
                <w:sz w:val="28"/>
                <w:szCs w:val="28"/>
              </w:rPr>
              <w:t xml:space="preserve"> (группа 77.22);</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6" w:history="1">
              <w:r w:rsidR="00235855">
                <w:rPr>
                  <w:rStyle w:val="a7"/>
                  <w:rFonts w:ascii="Times New Roman" w:eastAsia="Calibri" w:hAnsi="Times New Roman" w:cs="Times New Roman"/>
                  <w:color w:val="000000" w:themeColor="text1"/>
                  <w:sz w:val="28"/>
                  <w:szCs w:val="28"/>
                  <w:lang w:eastAsia="en-US"/>
                </w:rPr>
                <w:t>Раздел P: Образование</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7" w:history="1">
              <w:r w:rsidR="00235855">
                <w:rPr>
                  <w:rStyle w:val="a7"/>
                  <w:rFonts w:ascii="Times New Roman" w:eastAsia="Calibri" w:hAnsi="Times New Roman" w:cs="Times New Roman"/>
                  <w:color w:val="000000" w:themeColor="text1"/>
                  <w:sz w:val="28"/>
                  <w:szCs w:val="28"/>
                  <w:lang w:eastAsia="en-US"/>
                </w:rPr>
                <w:t>Раздел Q: Деятельность в области здравоохранения и социальных услуг</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8" w:history="1">
              <w:r w:rsidR="00235855">
                <w:rPr>
                  <w:rStyle w:val="a7"/>
                  <w:rFonts w:ascii="Times New Roman" w:eastAsia="Calibri" w:hAnsi="Times New Roman" w:cs="Times New Roman"/>
                  <w:color w:val="000000" w:themeColor="text1"/>
                  <w:sz w:val="28"/>
                  <w:szCs w:val="28"/>
                  <w:lang w:eastAsia="en-US"/>
                </w:rPr>
                <w:t>Раздел R: Деятельность в области культуры, спорта, организации досуга и развлечений</w:t>
              </w:r>
            </w:hyperlink>
            <w:r w:rsidR="00235855">
              <w:rPr>
                <w:rFonts w:ascii="Times New Roman" w:hAnsi="Times New Roman" w:cs="Times New Roman"/>
                <w:color w:val="000000" w:themeColor="text1"/>
                <w:sz w:val="28"/>
                <w:szCs w:val="28"/>
              </w:rPr>
              <w:t>;</w:t>
            </w:r>
          </w:p>
          <w:p w:rsidR="00235855" w:rsidRDefault="00301C4B">
            <w:pPr>
              <w:shd w:val="clear" w:color="auto" w:fill="FFFFFF"/>
              <w:spacing w:after="0" w:line="240" w:lineRule="auto"/>
              <w:jc w:val="both"/>
              <w:rPr>
                <w:rFonts w:ascii="Times New Roman" w:eastAsia="Calibri" w:hAnsi="Times New Roman" w:cs="Times New Roman"/>
                <w:color w:val="000000" w:themeColor="text1"/>
                <w:sz w:val="28"/>
                <w:szCs w:val="28"/>
                <w:lang w:eastAsia="en-US"/>
              </w:rPr>
            </w:pPr>
            <w:hyperlink r:id="rId19" w:history="1">
              <w:r w:rsidR="00235855">
                <w:rPr>
                  <w:rStyle w:val="a7"/>
                  <w:rFonts w:ascii="Times New Roman" w:eastAsia="Calibri" w:hAnsi="Times New Roman" w:cs="Times New Roman"/>
                  <w:color w:val="000000" w:themeColor="text1"/>
                  <w:sz w:val="28"/>
                  <w:szCs w:val="28"/>
                  <w:lang w:eastAsia="en-US"/>
                </w:rPr>
                <w:t>Раздел S: Предоставление прочих видов услуг</w:t>
              </w:r>
            </w:hyperlink>
            <w:r w:rsidR="00235855">
              <w:rPr>
                <w:rFonts w:ascii="Times New Roman" w:hAnsi="Times New Roman" w:cs="Times New Roman"/>
                <w:color w:val="000000" w:themeColor="text1"/>
                <w:sz w:val="28"/>
                <w:szCs w:val="28"/>
              </w:rPr>
              <w:t xml:space="preserve"> (класс 95, 96).</w:t>
            </w:r>
          </w:p>
          <w:p w:rsidR="00235855" w:rsidRDefault="00235855">
            <w:pPr>
              <w:shd w:val="clear" w:color="auto" w:fill="FFFFFF"/>
              <w:spacing w:after="0" w:line="240" w:lineRule="auto"/>
              <w:rPr>
                <w:rFonts w:ascii="Times New Roman" w:eastAsia="Calibri" w:hAnsi="Times New Roman" w:cs="Times New Roman"/>
                <w:color w:val="000000" w:themeColor="text1"/>
                <w:sz w:val="28"/>
                <w:szCs w:val="28"/>
                <w:lang w:eastAsia="en-US"/>
              </w:rPr>
            </w:pPr>
          </w:p>
        </w:tc>
      </w:tr>
    </w:tbl>
    <w:p w:rsidR="00235855" w:rsidRDefault="00235855" w:rsidP="00235855">
      <w:pPr>
        <w:spacing w:after="0" w:line="240" w:lineRule="auto"/>
        <w:ind w:firstLine="709"/>
        <w:jc w:val="both"/>
        <w:rPr>
          <w:rFonts w:ascii="Times New Roman" w:hAnsi="Times New Roman" w:cs="Times New Roman"/>
          <w:sz w:val="28"/>
        </w:rPr>
      </w:pPr>
      <w:bookmarkStart w:id="1" w:name="P3422"/>
      <w:bookmarkEnd w:id="1"/>
      <w:r>
        <w:rPr>
          <w:rFonts w:ascii="Times New Roman" w:hAnsi="Times New Roman" w:cs="Times New Roman"/>
          <w:sz w:val="28"/>
        </w:rPr>
        <w:t xml:space="preserve">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rPr>
        <w:t>Росстандарта</w:t>
      </w:r>
      <w:proofErr w:type="spellEnd"/>
      <w:r>
        <w:rPr>
          <w:rFonts w:ascii="Times New Roman" w:hAnsi="Times New Roman" w:cs="Times New Roman"/>
          <w:sz w:val="28"/>
        </w:rPr>
        <w:t xml:space="preserve"> от 31.01.2014 № 14-ст.</w:t>
      </w:r>
    </w:p>
    <w:p w:rsidR="00235855" w:rsidRDefault="00235855" w:rsidP="00235855">
      <w:pPr>
        <w:spacing w:after="1"/>
        <w:rPr>
          <w:rFonts w:ascii="Times New Roman" w:eastAsia="Calibri" w:hAnsi="Times New Roman" w:cs="Times New Roman"/>
          <w:lang w:eastAsia="en-US"/>
        </w:rPr>
      </w:pPr>
    </w:p>
    <w:p w:rsidR="00235855" w:rsidRDefault="00235855" w:rsidP="00235855">
      <w:pPr>
        <w:widowControl w:val="0"/>
        <w:autoSpaceDE w:val="0"/>
        <w:autoSpaceDN w:val="0"/>
        <w:spacing w:after="0" w:line="240" w:lineRule="auto"/>
        <w:jc w:val="center"/>
        <w:rPr>
          <w:rFonts w:ascii="Times New Roman" w:eastAsia="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Cs w:val="20"/>
        </w:rPr>
      </w:pPr>
    </w:p>
    <w:p w:rsidR="00235855" w:rsidRDefault="00235855" w:rsidP="00235855">
      <w:pPr>
        <w:widowControl w:val="0"/>
        <w:autoSpaceDE w:val="0"/>
        <w:autoSpaceDN w:val="0"/>
        <w:spacing w:after="0" w:line="240" w:lineRule="auto"/>
        <w:ind w:left="4820" w:firstLine="6"/>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widowControl w:val="0"/>
        <w:autoSpaceDE w:val="0"/>
        <w:autoSpaceDN w:val="0"/>
        <w:spacing w:after="0" w:line="240" w:lineRule="auto"/>
        <w:ind w:left="6237"/>
        <w:rPr>
          <w:rFonts w:ascii="Times New Roman" w:hAnsi="Times New Roman" w:cs="Times New Roman"/>
          <w:szCs w:val="20"/>
        </w:rPr>
      </w:pP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В администрацию  Назаровского района</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662200, Красноярский край, </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г. Назарово, ул. К.Маркса, 19/2</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bookmarkStart w:id="2" w:name="P1084"/>
      <w:bookmarkEnd w:id="2"/>
      <w:r>
        <w:rPr>
          <w:rFonts w:ascii="Times New Roman" w:hAnsi="Times New Roman" w:cs="Times New Roman"/>
          <w:sz w:val="28"/>
          <w:szCs w:val="28"/>
        </w:rPr>
        <w:t>Заявление о предоставлении субсидии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финансовую поддержку в форме субсидии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(полное наименование субсидии)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Информация о заявителе:</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заявителя:______________________________________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Фактический адрес: 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факс, </w:t>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Основной вид экономической деятельности заявителя 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w:t>
      </w:r>
      <w:r>
        <w:rPr>
          <w:rFonts w:ascii="Times New Roman" w:hAnsi="Times New Roman" w:cs="Times New Roman"/>
          <w:sz w:val="28"/>
          <w:szCs w:val="28"/>
        </w:rPr>
        <w:lastRenderedPageBreak/>
        <w:t>_________________ чел.</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Является профессиональным участником рынка ценных бумаг _______ (да/нет)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_______(да/нет)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Заявитель использует систему налогообложения (отметить любым знаком):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общая;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упрощенная (УСН);</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в виде единого сельскохозяйственного налога;</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 патент.</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Получал муниципальную поддержку: __________________________________________________________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(да/нет, указать номер и дату решения о предоставлении муниципальной поддержки, наименование органа, выдавшего поддержку)</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Настоящим заявлением подтверждаю:    у заявителя на дату подачи заявления и на дату принятия решения о  предоставлении  субсидии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заявителя отсутствует просроченная задолженность по возврату в бюджет города   Назарово,   из   которого   планируется  предоставление  субсидии  в соответствии    с   правовым   актом,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бюджетом города Назарово;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заявитель субсидий не является ранее получавшим финансовую поддержку на реализацию заявленного проекта;    средняя   заработная   плата   работников   заявителя  за  три  месяца, предшествующих   дате   подачи   настоящего   заявления,  равна   или  выше установленного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утвержденного Федеральным </w:t>
      </w:r>
      <w:hyperlink r:id="rId20"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19.06.2000  №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Заявитель не возражает против доступа к настоящему заявлению всех лиц, </w:t>
      </w:r>
      <w:r>
        <w:rPr>
          <w:rFonts w:ascii="Times New Roman" w:hAnsi="Times New Roman" w:cs="Times New Roman"/>
          <w:sz w:val="28"/>
          <w:szCs w:val="28"/>
        </w:rPr>
        <w:lastRenderedPageBreak/>
        <w:t>участвующих в рассмотрении заявлений, круг которых определен порядком предоставления   субсидии.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О порядке проведения способа отбора заявителей на предоставление субсидии </w:t>
      </w: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Перечень прилагаемых к заявлению документов с указанием количества страниц:</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1679"/>
        <w:gridCol w:w="1701"/>
      </w:tblGrid>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10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экземпляров</w:t>
            </w:r>
          </w:p>
        </w:tc>
        <w:tc>
          <w:tcPr>
            <w:tcW w:w="170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5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bl>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  (подпись)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 ___________ 20__ г.</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rPr>
          <w:rFonts w:ascii="Times New Roman" w:hAnsi="Times New Roman" w:cs="Times New Roman"/>
          <w:szCs w:val="20"/>
        </w:rPr>
      </w:pPr>
      <w:r>
        <w:rPr>
          <w:rFonts w:ascii="Times New Roman" w:eastAsia="Calibri" w:hAnsi="Times New Roman" w:cs="Times New Roman"/>
          <w:lang w:eastAsia="en-US"/>
        </w:rPr>
        <w:br w:type="page"/>
      </w:r>
    </w:p>
    <w:p w:rsidR="00235855" w:rsidRDefault="00235855" w:rsidP="00235855">
      <w:pPr>
        <w:widowControl w:val="0"/>
        <w:autoSpaceDE w:val="0"/>
        <w:autoSpaceDN w:val="0"/>
        <w:spacing w:after="0" w:line="240" w:lineRule="auto"/>
        <w:ind w:left="5670"/>
        <w:outlineLvl w:val="3"/>
        <w:rPr>
          <w:rFonts w:ascii="Times New Roman" w:hAnsi="Times New Roman" w:cs="Times New Roman"/>
          <w:sz w:val="28"/>
          <w:szCs w:val="28"/>
        </w:rPr>
      </w:pPr>
      <w:r>
        <w:rPr>
          <w:rFonts w:ascii="Times New Roman" w:hAnsi="Times New Roman" w:cs="Times New Roman"/>
          <w:sz w:val="28"/>
          <w:szCs w:val="28"/>
        </w:rPr>
        <w:lastRenderedPageBreak/>
        <w:t>Приложение к заявлению</w:t>
      </w:r>
    </w:p>
    <w:p w:rsidR="00235855" w:rsidRDefault="00235855" w:rsidP="00235855">
      <w:pPr>
        <w:widowControl w:val="0"/>
        <w:autoSpaceDE w:val="0"/>
        <w:autoSpaceDN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rsidR="00235855" w:rsidRDefault="00235855" w:rsidP="00235855">
      <w:pPr>
        <w:widowControl w:val="0"/>
        <w:autoSpaceDE w:val="0"/>
        <w:autoSpaceDN w:val="0"/>
        <w:spacing w:after="0" w:line="240" w:lineRule="auto"/>
        <w:jc w:val="right"/>
        <w:rPr>
          <w:rFonts w:ascii="Times New Roman" w:hAnsi="Times New Roman" w:cs="Times New Roman"/>
          <w:szCs w:val="20"/>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гражданина,</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являющегося представителем юридического лица (заявителя)</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индивидуальным предпринимателем (заявителем)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г. Назарово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 __________ 20__ г.</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 xml:space="preserve">  (фамилия, имя, отчество)</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паспорт серия ______ № ________________, выдан ________________________________________________________________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rPr>
        <w:t xml:space="preserve">   (наименование органа, выдавшего документ, удостоверяющий личность, дата выдачи)</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обработку   администрацией города Назарово Красноярского края моих персональных данных.</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Pr>
          <w:rFonts w:ascii="Times New Roman" w:hAnsi="Times New Roman" w:cs="Times New Roman"/>
          <w:sz w:val="28"/>
          <w:szCs w:val="28"/>
        </w:rPr>
        <w:t xml:space="preserve">. Обрабатываться могут такие персональные данные, как фамилия, имя, отчество, год, месяц, дата и место рождения, адрес проживания. </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в  течение  всего срока оказания муниципальной поддержки.</w:t>
      </w:r>
    </w:p>
    <w:p w:rsidR="00235855" w:rsidRDefault="00235855" w:rsidP="00235855">
      <w:pPr>
        <w:widowControl w:val="0"/>
        <w:autoSpaceDE w:val="0"/>
        <w:autoSpaceDN w:val="0"/>
        <w:spacing w:after="0" w:line="24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Заявителя)___________________________</w:t>
      </w:r>
    </w:p>
    <w:p w:rsidR="00235855" w:rsidRDefault="00235855" w:rsidP="00235855">
      <w:pPr>
        <w:widowControl w:val="0"/>
        <w:autoSpaceDE w:val="0"/>
        <w:autoSpaceDN w:val="0"/>
        <w:spacing w:after="0" w:line="240" w:lineRule="auto"/>
        <w:ind w:right="283"/>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(подпись)                           (И.О. Фамилия)</w:t>
      </w:r>
    </w:p>
    <w:p w:rsidR="00235855" w:rsidRDefault="00235855" w:rsidP="00235855">
      <w:pPr>
        <w:widowControl w:val="0"/>
        <w:autoSpaceDE w:val="0"/>
        <w:autoSpaceDN w:val="0"/>
        <w:spacing w:after="0" w:line="240" w:lineRule="auto"/>
        <w:jc w:val="both"/>
        <w:rPr>
          <w:rFonts w:ascii="Times New Roman" w:hAnsi="Times New Roman" w:cs="Times New Roman"/>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_____________ 20__ г.</w:t>
      </w:r>
    </w:p>
    <w:p w:rsidR="00235855" w:rsidRDefault="00235855" w:rsidP="00235855">
      <w:pPr>
        <w:widowControl w:val="0"/>
        <w:autoSpaceDE w:val="0"/>
        <w:autoSpaceDN w:val="0"/>
        <w:spacing w:after="0" w:line="240" w:lineRule="auto"/>
        <w:ind w:left="6237"/>
        <w:outlineLvl w:val="2"/>
        <w:rPr>
          <w:rFonts w:ascii="Times New Roman" w:hAnsi="Times New Roman" w:cs="Times New Roman"/>
          <w:szCs w:val="20"/>
        </w:rPr>
      </w:pPr>
    </w:p>
    <w:p w:rsidR="00235855" w:rsidRDefault="00235855" w:rsidP="00235855">
      <w:pPr>
        <w:widowControl w:val="0"/>
        <w:autoSpaceDE w:val="0"/>
        <w:autoSpaceDN w:val="0"/>
        <w:spacing w:after="0" w:line="240" w:lineRule="auto"/>
        <w:ind w:left="4820"/>
        <w:outlineLvl w:val="2"/>
        <w:rPr>
          <w:rFonts w:ascii="Times New Roman" w:hAnsi="Times New Roman" w:cs="Times New Roman"/>
          <w:sz w:val="28"/>
          <w:szCs w:val="28"/>
        </w:rPr>
      </w:pPr>
      <w:r>
        <w:rPr>
          <w:rFonts w:ascii="Times New Roman" w:hAnsi="Times New Roman" w:cs="Times New Roman"/>
          <w:sz w:val="28"/>
          <w:szCs w:val="28"/>
        </w:rPr>
        <w:t>Приложение № 3</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ind w:left="4820" w:firstLine="709"/>
        <w:jc w:val="both"/>
        <w:rPr>
          <w:rFonts w:ascii="Times New Roman" w:hAnsi="Times New Roman" w:cs="Times New Roman"/>
          <w:sz w:val="28"/>
          <w:szCs w:val="28"/>
        </w:rPr>
      </w:pPr>
    </w:p>
    <w:p w:rsidR="00235855" w:rsidRDefault="00235855" w:rsidP="00235855">
      <w:pPr>
        <w:spacing w:after="0" w:line="240" w:lineRule="auto"/>
        <w:ind w:firstLine="709"/>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ЭКСПЕРТНОЕ ЗАКЛЮЧЕНИЕ</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235855" w:rsidTr="00235855">
        <w:tc>
          <w:tcPr>
            <w:tcW w:w="9071" w:type="dxa"/>
            <w:tcBorders>
              <w:top w:val="nil"/>
              <w:left w:val="nil"/>
              <w:bottom w:val="nil"/>
              <w:right w:val="nil"/>
            </w:tcBorders>
            <w:hideMark/>
          </w:tcPr>
          <w:p w:rsidR="00235855" w:rsidRDefault="00235855">
            <w:pPr>
              <w:widowControl w:val="0"/>
              <w:autoSpaceDE w:val="0"/>
              <w:autoSpaceDN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 производитель товаров, работ, услуг (далее - заявитель):</w:t>
            </w:r>
          </w:p>
        </w:tc>
      </w:tr>
      <w:tr w:rsidR="00235855" w:rsidTr="00235855">
        <w:tc>
          <w:tcPr>
            <w:tcW w:w="9071" w:type="dxa"/>
            <w:tcBorders>
              <w:top w:val="nil"/>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9071" w:type="dxa"/>
            <w:tcBorders>
              <w:top w:val="single" w:sz="4" w:space="0" w:color="auto"/>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r w:rsidR="00235855" w:rsidTr="00235855">
        <w:tc>
          <w:tcPr>
            <w:tcW w:w="9071" w:type="dxa"/>
            <w:tcBorders>
              <w:top w:val="single" w:sz="4" w:space="0" w:color="auto"/>
              <w:left w:val="nil"/>
              <w:bottom w:val="nil"/>
              <w:right w:val="nil"/>
            </w:tcBorders>
            <w:hideMark/>
          </w:tcPr>
          <w:p w:rsidR="00235855" w:rsidRDefault="00235855">
            <w:pPr>
              <w:widowControl w:val="0"/>
              <w:autoSpaceDE w:val="0"/>
              <w:autoSpaceDN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Дата и входящий регистрационный номер пакета документов:</w:t>
            </w:r>
          </w:p>
        </w:tc>
      </w:tr>
      <w:tr w:rsidR="00235855" w:rsidTr="00235855">
        <w:tc>
          <w:tcPr>
            <w:tcW w:w="9071" w:type="dxa"/>
            <w:tcBorders>
              <w:top w:val="nil"/>
              <w:left w:val="nil"/>
              <w:bottom w:val="single" w:sz="4" w:space="0" w:color="auto"/>
              <w:right w:val="nil"/>
            </w:tcBorders>
          </w:tcPr>
          <w:p w:rsidR="00235855" w:rsidRDefault="00235855">
            <w:pPr>
              <w:widowControl w:val="0"/>
              <w:autoSpaceDE w:val="0"/>
              <w:autoSpaceDN w:val="0"/>
              <w:spacing w:after="0" w:line="240" w:lineRule="auto"/>
              <w:rPr>
                <w:rFonts w:ascii="Times New Roman" w:hAnsi="Times New Roman" w:cs="Times New Roman"/>
                <w:sz w:val="28"/>
                <w:szCs w:val="28"/>
              </w:rPr>
            </w:pPr>
          </w:p>
        </w:tc>
      </w:tr>
    </w:tbl>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оценок</w:t>
      </w:r>
    </w:p>
    <w:p w:rsidR="00235855" w:rsidRDefault="00235855" w:rsidP="00235855">
      <w:pPr>
        <w:widowControl w:val="0"/>
        <w:autoSpaceDE w:val="0"/>
        <w:autoSpaceDN w:val="0"/>
        <w:spacing w:after="0" w:line="240" w:lineRule="auto"/>
        <w:jc w:val="center"/>
        <w:rPr>
          <w:rFonts w:ascii="Times New Roman" w:hAnsi="Times New Roman" w:cs="Times New Roman"/>
          <w:sz w:val="28"/>
          <w:szCs w:val="28"/>
        </w:rPr>
      </w:pPr>
    </w:p>
    <w:tbl>
      <w:tblPr>
        <w:tblW w:w="99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4856"/>
        <w:gridCol w:w="3343"/>
        <w:gridCol w:w="1276"/>
      </w:tblGrid>
      <w:tr w:rsidR="00235855" w:rsidTr="00235855">
        <w:trPr>
          <w:tblHeader/>
        </w:trPr>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критерия оценки</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в баллах: несоответствие критерию (не в наличии) - 0, соответствие критерию (в наличии) - 1</w:t>
            </w:r>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Основание (я) </w:t>
            </w:r>
            <w:hyperlink r:id="rId21" w:anchor="P828" w:history="1">
              <w:r>
                <w:rPr>
                  <w:rStyle w:val="a7"/>
                  <w:rFonts w:ascii="Times New Roman" w:hAnsi="Times New Roman" w:cs="Times New Roman"/>
                  <w:sz w:val="28"/>
                  <w:szCs w:val="28"/>
                </w:rPr>
                <w:t>&lt;*&gt;</w:t>
              </w:r>
            </w:hyperlink>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целям и условиям предоставления субсидии, в том числе:</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соответствует следующим критериям, установленным Порядком:</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состоит в Едином реестре субъектов малого и среднего предпринимательства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фактически осуществляет финансово-хозяйственную деятельность на территории города </w:t>
            </w:r>
            <w:r>
              <w:rPr>
                <w:rFonts w:ascii="Times New Roman" w:hAnsi="Times New Roman" w:cs="Times New Roman"/>
                <w:sz w:val="28"/>
                <w:szCs w:val="28"/>
              </w:rPr>
              <w:lastRenderedPageBreak/>
              <w:t>Назарово</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имеет наемных работников, размер среднемесячной заработной платы которых за последний квартал, предшествующий дате подачи пакета документов, составляет в расчете на одного работника не менее величины минимального размера оплаты труда, установленного Федеральным </w:t>
            </w:r>
            <w:hyperlink r:id="rId2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осуществляет деятельность в приоритетных видах согласно Приложению № 1 настоящего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в соответствии с Порядком не осуществляет виды деятельности, предусмотренные </w:t>
            </w:r>
            <w:hyperlink r:id="rId23" w:history="1">
              <w:r>
                <w:rPr>
                  <w:rStyle w:val="a7"/>
                  <w:rFonts w:ascii="Times New Roman" w:hAnsi="Times New Roman" w:cs="Times New Roman"/>
                  <w:sz w:val="28"/>
                  <w:szCs w:val="28"/>
                </w:rPr>
                <w:t>частями 3</w:t>
              </w:r>
            </w:hyperlink>
            <w:r>
              <w:rPr>
                <w:rFonts w:ascii="Times New Roman" w:hAnsi="Times New Roman" w:cs="Times New Roman"/>
                <w:sz w:val="28"/>
                <w:szCs w:val="28"/>
              </w:rPr>
              <w:t xml:space="preserve">, </w:t>
            </w:r>
            <w:hyperlink r:id="rId24" w:history="1">
              <w:r>
                <w:rPr>
                  <w:rStyle w:val="a7"/>
                  <w:rFonts w:ascii="Times New Roman" w:hAnsi="Times New Roman" w:cs="Times New Roman"/>
                  <w:sz w:val="28"/>
                  <w:szCs w:val="28"/>
                </w:rPr>
                <w:t>4 статьи 14</w:t>
              </w:r>
            </w:hyperlink>
            <w:r>
              <w:rPr>
                <w:rFonts w:ascii="Times New Roman" w:hAnsi="Times New Roman" w:cs="Times New Roman"/>
                <w:sz w:val="28"/>
                <w:szCs w:val="28"/>
              </w:rPr>
              <w:t xml:space="preserve"> Федерального закона N 209-ФЗ:</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является участником соглашений о разделе продукции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осуществляет предпринимательскую деятельность в сфере игорного бизнеса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соответствует требованиям, установленным </w:t>
            </w:r>
            <w:hyperlink r:id="rId25" w:anchor="P111" w:history="1">
              <w:r>
                <w:rPr>
                  <w:rStyle w:val="a7"/>
                  <w:rFonts w:ascii="Times New Roman" w:hAnsi="Times New Roman" w:cs="Times New Roman"/>
                  <w:sz w:val="28"/>
                  <w:szCs w:val="28"/>
                </w:rPr>
                <w:t>пунктам</w:t>
              </w:r>
            </w:hyperlink>
            <w:r>
              <w:rPr>
                <w:rFonts w:ascii="Times New Roman" w:hAnsi="Times New Roman" w:cs="Times New Roman"/>
                <w:color w:val="0000FF"/>
                <w:sz w:val="28"/>
                <w:szCs w:val="28"/>
              </w:rPr>
              <w:t>и 2.1-2.2</w:t>
            </w:r>
            <w:r>
              <w:rPr>
                <w:rFonts w:ascii="Times New Roman" w:hAnsi="Times New Roman" w:cs="Times New Roman"/>
                <w:sz w:val="28"/>
                <w:szCs w:val="28"/>
              </w:rPr>
              <w:t xml:space="preserve"> Порядка:</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Отсутствует просроченная задолженность по возврату в бюджет городского округа города Назарово </w:t>
            </w:r>
            <w:r>
              <w:rPr>
                <w:rFonts w:ascii="Times New Roman" w:hAnsi="Times New Roman" w:cs="Times New Roman"/>
                <w:sz w:val="28"/>
                <w:szCs w:val="28"/>
              </w:rPr>
              <w:lastRenderedPageBreak/>
              <w:t xml:space="preserve">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(для индивидуальных предпринимателей)</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являющемся заявителем</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Не является иностранным юридическим лицом, а также российским юридическим лицом, в </w:t>
            </w:r>
            <w:r>
              <w:rPr>
                <w:rFonts w:ascii="Times New Roman" w:hAnsi="Times New Roman" w:cs="Times New Roman"/>
                <w:sz w:val="28"/>
                <w:szCs w:val="28"/>
              </w:rP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в отношении таких</w:t>
            </w:r>
            <w:proofErr w:type="gramEnd"/>
            <w:r>
              <w:rPr>
                <w:rFonts w:ascii="Times New Roman" w:hAnsi="Times New Roman" w:cs="Times New Roman"/>
                <w:sz w:val="28"/>
                <w:szCs w:val="28"/>
              </w:rPr>
              <w:t xml:space="preserve"> юридических лиц, в совокупности превышает 50 процентов</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получает средства из бюджета городского округа города Назарово на основании иных муниципальных правовых актов в целях возмещения (финансового обеспечения) одних и тех же затрат (части затрат) </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Осуществляет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класса 75), N, O, S (за исключением классов 95 и 96), T, U Общероссийского классификатора видов экономической деятельности ОК 029-2014, утвержденного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31.01.2014 № 14-ст.</w:t>
            </w:r>
            <w:proofErr w:type="gramEnd"/>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представил к возмещению произведенные затраты за период в </w:t>
            </w:r>
            <w:r>
              <w:rPr>
                <w:rFonts w:ascii="Times New Roman" w:hAnsi="Times New Roman" w:cs="Times New Roman"/>
                <w:sz w:val="28"/>
                <w:szCs w:val="28"/>
              </w:rPr>
              <w:lastRenderedPageBreak/>
              <w:t>соответствии пунктом 1.6.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23</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Комплектность пакета документов заявителя соответствует перечню, установленному </w:t>
            </w:r>
            <w:hyperlink r:id="rId26" w:anchor="P126" w:history="1">
              <w:r>
                <w:rPr>
                  <w:rStyle w:val="a7"/>
                  <w:rFonts w:ascii="Times New Roman" w:hAnsi="Times New Roman" w:cs="Times New Roman"/>
                  <w:sz w:val="28"/>
                  <w:szCs w:val="28"/>
                </w:rPr>
                <w:t xml:space="preserve">пунктом </w:t>
              </w:r>
            </w:hyperlink>
            <w:r>
              <w:rPr>
                <w:rFonts w:ascii="Times New Roman" w:hAnsi="Times New Roman" w:cs="Times New Roman"/>
                <w:color w:val="0000FF"/>
                <w:sz w:val="28"/>
                <w:szCs w:val="28"/>
              </w:rPr>
              <w:t>2.5. Порядка</w:t>
            </w:r>
            <w:r>
              <w:rPr>
                <w:rFonts w:ascii="Times New Roman" w:hAnsi="Times New Roman" w:cs="Times New Roman"/>
                <w:sz w:val="28"/>
                <w:szCs w:val="28"/>
              </w:rPr>
              <w:t>:</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.13.</w:t>
            </w:r>
          </w:p>
        </w:tc>
        <w:tc>
          <w:tcPr>
            <w:tcW w:w="3341"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r w:rsidR="00235855" w:rsidTr="00235855">
        <w:tc>
          <w:tcPr>
            <w:tcW w:w="454"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4853"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Наличи</w:t>
            </w:r>
            <w:bookmarkStart w:id="3" w:name="_GoBack"/>
            <w:bookmarkEnd w:id="3"/>
            <w:r>
              <w:rPr>
                <w:rFonts w:ascii="Times New Roman" w:hAnsi="Times New Roman" w:cs="Times New Roman"/>
                <w:sz w:val="28"/>
                <w:szCs w:val="28"/>
              </w:rPr>
              <w:t xml:space="preserve">е у заявителя плановых показателей, необходимых для достижения результата предоставления субсидии </w:t>
            </w:r>
            <w:proofErr w:type="gramStart"/>
            <w:r>
              <w:rPr>
                <w:rFonts w:ascii="Times New Roman" w:hAnsi="Times New Roman" w:cs="Times New Roman"/>
                <w:sz w:val="28"/>
                <w:szCs w:val="28"/>
              </w:rPr>
              <w:t>согласно пункта</w:t>
            </w:r>
            <w:proofErr w:type="gramEnd"/>
            <w:r>
              <w:rPr>
                <w:rFonts w:ascii="Times New Roman" w:hAnsi="Times New Roman" w:cs="Times New Roman"/>
                <w:sz w:val="28"/>
                <w:szCs w:val="28"/>
              </w:rPr>
              <w:t xml:space="preserve"> 2.13. Порядка</w:t>
            </w:r>
          </w:p>
        </w:tc>
        <w:tc>
          <w:tcPr>
            <w:tcW w:w="3341"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p>
        </w:tc>
      </w:tr>
    </w:tbl>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bookmarkStart w:id="4" w:name="P828"/>
      <w:bookmarkEnd w:id="4"/>
      <w:r>
        <w:rPr>
          <w:rFonts w:ascii="Times New Roman" w:hAnsi="Times New Roman" w:cs="Times New Roman"/>
          <w:sz w:val="28"/>
          <w:szCs w:val="28"/>
        </w:rPr>
        <w:t>&lt;*&gt; Графа 4 заполняется в случае несоответствия заявителя, пакета документов заявителя критериям, установленным Порядком.</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по результатам оценки пакета документов (нужное подчеркнуть, указать значение итоговой оценки в баллах):</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соответствует условиям предоставления субсидии ______ баллов </w:t>
      </w:r>
      <w:hyperlink r:id="rId27" w:anchor="P839" w:history="1">
        <w:r>
          <w:rPr>
            <w:rStyle w:val="a7"/>
            <w:rFonts w:ascii="Times New Roman" w:hAnsi="Times New Roman" w:cs="Times New Roman"/>
            <w:sz w:val="28"/>
            <w:szCs w:val="28"/>
          </w:rPr>
          <w:t>&lt;1&gt;</w:t>
        </w:r>
      </w:hyperlink>
      <w:r>
        <w:rPr>
          <w:rFonts w:ascii="Times New Roman" w:hAnsi="Times New Roman" w:cs="Times New Roman"/>
          <w:sz w:val="28"/>
          <w:szCs w:val="28"/>
        </w:rPr>
        <w:t>;</w:t>
      </w:r>
    </w:p>
    <w:p w:rsidR="00235855" w:rsidRDefault="00235855" w:rsidP="00235855">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соответствует условиям предоставления субсидии ____ баллов </w:t>
      </w:r>
      <w:hyperlink r:id="rId28" w:anchor="P840" w:history="1">
        <w:r>
          <w:rPr>
            <w:rStyle w:val="a7"/>
            <w:rFonts w:ascii="Times New Roman" w:hAnsi="Times New Roman" w:cs="Times New Roman"/>
            <w:sz w:val="28"/>
            <w:szCs w:val="28"/>
          </w:rPr>
          <w:t>&lt;2&gt;</w:t>
        </w:r>
      </w:hyperlink>
      <w:r>
        <w:rPr>
          <w:rFonts w:ascii="Times New Roman" w:hAnsi="Times New Roman" w:cs="Times New Roman"/>
          <w:sz w:val="28"/>
          <w:szCs w:val="28"/>
        </w:rPr>
        <w:t>.</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Член Комиссии по отбору              ____________     _____________________</w:t>
      </w:r>
    </w:p>
    <w:p w:rsidR="00235855" w:rsidRDefault="00235855" w:rsidP="00235855">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(подпись)      (расшифровка подписи)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____________ 20__ г.</w:t>
      </w:r>
    </w:p>
    <w:p w:rsidR="00235855" w:rsidRDefault="00235855" w:rsidP="00235855">
      <w:pPr>
        <w:widowControl w:val="0"/>
        <w:autoSpaceDE w:val="0"/>
        <w:autoSpaceDN w:val="0"/>
        <w:spacing w:before="220" w:after="0" w:line="240" w:lineRule="auto"/>
        <w:jc w:val="both"/>
        <w:rPr>
          <w:rFonts w:ascii="Times New Roman" w:hAnsi="Times New Roman" w:cs="Times New Roman"/>
          <w:sz w:val="28"/>
          <w:szCs w:val="28"/>
        </w:rPr>
      </w:pPr>
      <w:bookmarkStart w:id="5" w:name="P839"/>
      <w:bookmarkEnd w:id="5"/>
      <w:r>
        <w:rPr>
          <w:rFonts w:ascii="Times New Roman" w:hAnsi="Times New Roman" w:cs="Times New Roman"/>
          <w:sz w:val="28"/>
          <w:szCs w:val="28"/>
        </w:rPr>
        <w:t>&lt;1&gt; Значение итоговой оценки в баллах определяется как сумма баллов из графы 3 итоговой строки таблицы оценок</w:t>
      </w:r>
      <w:proofErr w:type="gramStart"/>
      <w:r>
        <w:rPr>
          <w:rFonts w:ascii="Times New Roman" w:hAnsi="Times New Roman" w:cs="Times New Roman"/>
          <w:sz w:val="28"/>
          <w:szCs w:val="28"/>
        </w:rPr>
        <w:t xml:space="preserve"> </w:t>
      </w:r>
      <w:bookmarkStart w:id="6" w:name="P840"/>
      <w:bookmarkEnd w:id="6"/>
      <w:r>
        <w:rPr>
          <w:rFonts w:ascii="Times New Roman" w:hAnsi="Times New Roman" w:cs="Times New Roman"/>
          <w:sz w:val="28"/>
          <w:szCs w:val="28"/>
        </w:rPr>
        <w:t>.</w:t>
      </w:r>
      <w:proofErr w:type="gramEnd"/>
    </w:p>
    <w:p w:rsidR="00235855" w:rsidRDefault="00235855" w:rsidP="00235855">
      <w:pPr>
        <w:widowControl w:val="0"/>
        <w:autoSpaceDE w:val="0"/>
        <w:autoSpaceDN w:val="0"/>
        <w:spacing w:before="220" w:after="0" w:line="240" w:lineRule="auto"/>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значение "0" в случае применения оценки 0 баллов по критериям оценки.</w:t>
      </w:r>
    </w:p>
    <w:p w:rsidR="00235855" w:rsidRDefault="00235855" w:rsidP="00235855">
      <w:pPr>
        <w:widowControl w:val="0"/>
        <w:autoSpaceDE w:val="0"/>
        <w:autoSpaceDN w:val="0"/>
        <w:spacing w:after="0" w:line="240" w:lineRule="auto"/>
        <w:jc w:val="both"/>
        <w:rPr>
          <w:rFonts w:ascii="Times New Roman" w:hAnsi="Times New Roman" w:cs="Times New Roman"/>
          <w:sz w:val="28"/>
          <w:szCs w:val="28"/>
        </w:rPr>
      </w:pPr>
    </w:p>
    <w:p w:rsidR="00235855" w:rsidRDefault="00235855" w:rsidP="00235855">
      <w:pPr>
        <w:spacing w:after="0" w:line="240" w:lineRule="auto"/>
        <w:ind w:firstLine="709"/>
        <w:jc w:val="both"/>
        <w:rPr>
          <w:rFonts w:ascii="Times New Roman" w:hAnsi="Times New Roman" w:cs="Times New Roman"/>
          <w:sz w:val="28"/>
          <w:szCs w:val="28"/>
        </w:rPr>
      </w:pPr>
    </w:p>
    <w:p w:rsidR="00235855" w:rsidRDefault="00235855" w:rsidP="00235855">
      <w:pPr>
        <w:widowControl w:val="0"/>
        <w:autoSpaceDE w:val="0"/>
        <w:autoSpaceDN w:val="0"/>
        <w:spacing w:after="0" w:line="240" w:lineRule="auto"/>
        <w:ind w:left="4820"/>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235855" w:rsidRDefault="00235855" w:rsidP="00235855">
      <w:pPr>
        <w:widowControl w:val="0"/>
        <w:autoSpaceDE w:val="0"/>
        <w:autoSpaceDN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к порядку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center"/>
        <w:rPr>
          <w:rFonts w:ascii="Times New Roman" w:hAnsi="Times New Roman" w:cs="Times New Roman"/>
          <w:sz w:val="28"/>
        </w:rPr>
      </w:pPr>
      <w:r>
        <w:rPr>
          <w:rFonts w:ascii="Times New Roman" w:hAnsi="Times New Roman" w:cs="Times New Roman"/>
          <w:sz w:val="28"/>
        </w:rPr>
        <w:t>Отчет о показателях финансово-хозяйственной деятельности</w:t>
      </w:r>
    </w:p>
    <w:p w:rsidR="00235855" w:rsidRDefault="00235855" w:rsidP="00235855">
      <w:pPr>
        <w:spacing w:after="0" w:line="240" w:lineRule="auto"/>
        <w:jc w:val="center"/>
        <w:rPr>
          <w:rFonts w:ascii="Times New Roman" w:hAnsi="Times New Roman" w:cs="Times New Roman"/>
          <w:sz w:val="28"/>
        </w:rPr>
      </w:pPr>
    </w:p>
    <w:p w:rsidR="00235855" w:rsidRDefault="00235855" w:rsidP="00235855">
      <w:pPr>
        <w:spacing w:after="0" w:line="240" w:lineRule="auto"/>
        <w:rPr>
          <w:rFonts w:ascii="Times New Roman" w:hAnsi="Times New Roman" w:cs="Times New Roman"/>
          <w:sz w:val="28"/>
        </w:rPr>
      </w:pPr>
      <w:r>
        <w:rPr>
          <w:rFonts w:ascii="Times New Roman" w:hAnsi="Times New Roman" w:cs="Times New Roman"/>
          <w:sz w:val="28"/>
        </w:rPr>
        <w:t>Наименование получателя субсидии__________________________________</w:t>
      </w:r>
    </w:p>
    <w:p w:rsidR="00235855" w:rsidRDefault="00235855" w:rsidP="00235855">
      <w:pPr>
        <w:spacing w:after="0" w:line="240" w:lineRule="auto"/>
        <w:jc w:val="center"/>
        <w:rPr>
          <w:rFonts w:ascii="Times New Roman" w:hAnsi="Times New Roman" w:cs="Times New Roman"/>
          <w:sz w:val="1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ИНН получателя субсидии __________________________________________</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Дата и номер соглашения о предоставлении субсидии___________________</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Сумма оказанной поддержки,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________________________________</w:t>
      </w:r>
    </w:p>
    <w:p w:rsidR="00235855" w:rsidRDefault="00235855" w:rsidP="00235855">
      <w:pPr>
        <w:widowControl w:val="0"/>
        <w:autoSpaceDE w:val="0"/>
        <w:autoSpaceDN w:val="0"/>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6"/>
        <w:gridCol w:w="962"/>
        <w:gridCol w:w="1367"/>
        <w:gridCol w:w="1429"/>
        <w:gridCol w:w="1490"/>
        <w:gridCol w:w="1368"/>
      </w:tblGrid>
      <w:tr w:rsidR="00235855" w:rsidTr="00235855">
        <w:trPr>
          <w:tblHeader/>
        </w:trPr>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6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Наименование показателя</w:t>
            </w:r>
          </w:p>
        </w:tc>
        <w:tc>
          <w:tcPr>
            <w:tcW w:w="962"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 xml:space="preserve">Ед. </w:t>
            </w:r>
            <w:proofErr w:type="spellStart"/>
            <w:r>
              <w:rPr>
                <w:rFonts w:ascii="Times New Roman" w:hAnsi="Times New Roman" w:cs="Times New Roman"/>
              </w:rPr>
              <w:t>изм</w:t>
            </w:r>
            <w:proofErr w:type="spellEnd"/>
            <w:r>
              <w:rPr>
                <w:rFonts w:ascii="Times New Roman" w:hAnsi="Times New Roman"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Плановое значение показателя</w:t>
            </w:r>
          </w:p>
        </w:tc>
        <w:tc>
          <w:tcPr>
            <w:tcW w:w="1429"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Фактическое исполнение</w:t>
            </w:r>
          </w:p>
        </w:tc>
        <w:tc>
          <w:tcPr>
            <w:tcW w:w="1490"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Процент выполнения плана</w:t>
            </w:r>
          </w:p>
        </w:tc>
        <w:tc>
          <w:tcPr>
            <w:tcW w:w="1368"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Причина отклонения</w:t>
            </w: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Выручка от продажи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Затраты на производство и сбыт товаров (работ и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Прибыль (убыток) от продаж товаров (работ, услуг)</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 xml:space="preserve">Уплаченные налоговые и неналоговые платежи в бюджеты всех уровней и внебюджетные </w:t>
            </w:r>
            <w:r>
              <w:rPr>
                <w:rFonts w:ascii="Times New Roman" w:hAnsi="Times New Roman" w:cs="Times New Roman"/>
                <w:sz w:val="24"/>
              </w:rPr>
              <w:lastRenderedPageBreak/>
              <w:t>фонды, всего</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lastRenderedPageBreak/>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i/>
                <w:sz w:val="24"/>
              </w:rPr>
              <w:t>в том числе по видам налогов: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налог на прибыль</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УСН</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4.3.</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страховые взносы</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4.4.</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Чистая прибыль (убыток)</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5.</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Фонд начисленной заработной платы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6.</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Среднесписочная численность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чел.</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7.</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Среднемесячная заработная плата работников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рублей</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8.</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Объем инвестиций в основной капитал</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i/>
                <w:sz w:val="24"/>
              </w:rPr>
              <w:t>в том числе по источникам финансирования:</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rsidR="00235855" w:rsidRDefault="00235855">
            <w:pPr>
              <w:rPr>
                <w:rFonts w:cs="Calibri"/>
              </w:rPr>
            </w:pP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t>8.1.</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 счет собственных средств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r w:rsidR="00235855" w:rsidTr="00235855">
        <w:tc>
          <w:tcPr>
            <w:tcW w:w="817" w:type="dxa"/>
            <w:tcBorders>
              <w:top w:val="single" w:sz="4" w:space="0" w:color="auto"/>
              <w:left w:val="single" w:sz="4" w:space="0" w:color="auto"/>
              <w:bottom w:val="single" w:sz="4" w:space="0" w:color="auto"/>
              <w:right w:val="single" w:sz="4" w:space="0" w:color="auto"/>
            </w:tcBorders>
            <w:hideMark/>
          </w:tcPr>
          <w:p w:rsidR="00235855" w:rsidRDefault="00235855">
            <w:pPr>
              <w:widowControl w:val="0"/>
              <w:autoSpaceDE w:val="0"/>
              <w:autoSpaceDN w:val="0"/>
              <w:rPr>
                <w:rFonts w:ascii="Times New Roman" w:hAnsi="Times New Roman" w:cs="Times New Roman"/>
              </w:rPr>
            </w:pPr>
            <w:r>
              <w:rPr>
                <w:rFonts w:ascii="Times New Roman" w:hAnsi="Times New Roman" w:cs="Times New Roman"/>
              </w:rPr>
              <w:lastRenderedPageBreak/>
              <w:t>8.2.</w:t>
            </w:r>
          </w:p>
        </w:tc>
        <w:tc>
          <w:tcPr>
            <w:tcW w:w="17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за счет привлеченных средств,</w:t>
            </w:r>
            <w:r>
              <w:rPr>
                <w:rFonts w:ascii="Times New Roman" w:hAnsi="Times New Roman" w:cs="Times New Roman"/>
                <w:sz w:val="24"/>
              </w:rPr>
              <w:br/>
            </w:r>
            <w:r>
              <w:rPr>
                <w:rFonts w:ascii="Times New Roman" w:hAnsi="Times New Roman" w:cs="Times New Roman"/>
                <w:i/>
                <w:sz w:val="24"/>
              </w:rPr>
              <w:t>в том числе</w:t>
            </w:r>
          </w:p>
        </w:tc>
        <w:tc>
          <w:tcPr>
            <w:tcW w:w="962" w:type="dxa"/>
            <w:tcBorders>
              <w:top w:val="single" w:sz="4" w:space="0" w:color="000000"/>
              <w:left w:val="single" w:sz="4" w:space="0" w:color="000000"/>
              <w:bottom w:val="single" w:sz="4" w:space="0" w:color="000000"/>
              <w:right w:val="single" w:sz="4" w:space="0" w:color="000000"/>
            </w:tcBorders>
            <w:shd w:val="clear" w:color="auto" w:fill="FFFFFF"/>
            <w:hideMark/>
          </w:tcPr>
          <w:p w:rsidR="00235855" w:rsidRDefault="00235855">
            <w:pPr>
              <w:rPr>
                <w:rFonts w:cs="Calibri"/>
              </w:rPr>
            </w:pPr>
            <w:r>
              <w:rPr>
                <w:rFonts w:ascii="Times New Roman" w:hAnsi="Times New Roman" w:cs="Times New Roman"/>
                <w:sz w:val="24"/>
              </w:rPr>
              <w:t>тыс. руб.</w:t>
            </w:r>
          </w:p>
        </w:tc>
        <w:tc>
          <w:tcPr>
            <w:tcW w:w="1367"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235855" w:rsidRDefault="00235855">
            <w:pPr>
              <w:widowControl w:val="0"/>
              <w:autoSpaceDE w:val="0"/>
              <w:autoSpaceDN w:val="0"/>
              <w:rPr>
                <w:rFonts w:ascii="Times New Roman" w:hAnsi="Times New Roman" w:cs="Times New Roman"/>
              </w:rPr>
            </w:pPr>
          </w:p>
        </w:tc>
      </w:tr>
    </w:tbl>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Полноту и достоверность предоставленной информации подтверждаю.</w:t>
      </w:r>
    </w:p>
    <w:p w:rsidR="00235855" w:rsidRDefault="00235855" w:rsidP="00235855">
      <w:pPr>
        <w:widowControl w:val="0"/>
        <w:autoSpaceDE w:val="0"/>
        <w:autoSpaceDN w:val="0"/>
        <w:spacing w:after="0" w:line="240" w:lineRule="auto"/>
        <w:rPr>
          <w:rFonts w:ascii="Times New Roman" w:hAnsi="Times New Roman" w:cs="Times New Roman"/>
          <w:sz w:val="28"/>
          <w:szCs w:val="28"/>
        </w:rPr>
      </w:pPr>
    </w:p>
    <w:p w:rsidR="00235855" w:rsidRDefault="00235855" w:rsidP="00235855">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sz w:val="28"/>
          <w:szCs w:val="28"/>
        </w:rPr>
        <w:t>индивидуальный предприниматель</w:t>
      </w:r>
      <w:r>
        <w:rPr>
          <w:rFonts w:ascii="Times New Roman" w:hAnsi="Times New Roman" w:cs="Times New Roman"/>
        </w:rPr>
        <w:t xml:space="preserve">        ________________     _____________________</w:t>
      </w:r>
    </w:p>
    <w:p w:rsidR="00235855" w:rsidRDefault="00235855" w:rsidP="00235855">
      <w:pPr>
        <w:widowControl w:val="0"/>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(подпись)                        (ф.и</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w:t>
      </w:r>
    </w:p>
    <w:p w:rsidR="00235855" w:rsidRDefault="00235855" w:rsidP="00235855">
      <w:pPr>
        <w:widowControl w:val="0"/>
        <w:autoSpaceDE w:val="0"/>
        <w:autoSpaceDN w:val="0"/>
        <w:spacing w:after="0" w:line="240" w:lineRule="auto"/>
        <w:rPr>
          <w:rFonts w:ascii="Times New Roman" w:hAnsi="Times New Roman" w:cs="Times New Roman"/>
          <w:sz w:val="18"/>
          <w:szCs w:val="18"/>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rPr>
        <w:t>М.П.</w:t>
      </w:r>
    </w:p>
    <w:p w:rsidR="00235855" w:rsidRDefault="00235855" w:rsidP="00235855">
      <w:pPr>
        <w:widowControl w:val="0"/>
        <w:autoSpaceDE w:val="0"/>
        <w:autoSpaceDN w:val="0"/>
        <w:spacing w:after="0" w:line="240" w:lineRule="auto"/>
        <w:rPr>
          <w:rFonts w:ascii="Times New Roman" w:hAnsi="Times New Roman" w:cs="Times New Roman"/>
        </w:rPr>
      </w:pPr>
    </w:p>
    <w:p w:rsidR="00235855" w:rsidRDefault="00235855" w:rsidP="00235855">
      <w:pPr>
        <w:widowControl w:val="0"/>
        <w:autoSpaceDE w:val="0"/>
        <w:autoSpaceDN w:val="0"/>
        <w:spacing w:after="0" w:line="240" w:lineRule="auto"/>
        <w:rPr>
          <w:rFonts w:ascii="Times New Roman" w:hAnsi="Times New Roman" w:cs="Times New Roman"/>
        </w:rPr>
      </w:pPr>
      <w:r>
        <w:rPr>
          <w:rFonts w:ascii="Times New Roman" w:hAnsi="Times New Roman" w:cs="Times New Roman"/>
        </w:rPr>
        <w:t>Дата</w:t>
      </w: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sz w:val="28"/>
        </w:rPr>
      </w:pPr>
    </w:p>
    <w:p w:rsidR="00235855" w:rsidRDefault="00235855" w:rsidP="00235855">
      <w:pPr>
        <w:spacing w:after="0" w:line="240" w:lineRule="auto"/>
        <w:ind w:firstLine="709"/>
        <w:jc w:val="both"/>
        <w:rPr>
          <w:rFonts w:ascii="Times New Roman" w:hAnsi="Times New Roman" w:cs="Times New Roman"/>
          <w:i/>
          <w:sz w:val="28"/>
        </w:rPr>
      </w:pPr>
    </w:p>
    <w:p w:rsidR="00235855" w:rsidRDefault="00235855" w:rsidP="00235855">
      <w:pPr>
        <w:pStyle w:val="ConsPlusNormal0"/>
        <w:ind w:left="2832"/>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Default="00235855" w:rsidP="00A91460">
      <w:pPr>
        <w:spacing w:after="0" w:line="0" w:lineRule="atLeast"/>
        <w:jc w:val="both"/>
        <w:rPr>
          <w:rFonts w:ascii="Times New Roman" w:hAnsi="Times New Roman" w:cs="Times New Roman"/>
          <w:sz w:val="28"/>
          <w:szCs w:val="28"/>
        </w:rPr>
      </w:pPr>
    </w:p>
    <w:p w:rsidR="00235855" w:rsidRPr="00A91460" w:rsidRDefault="00235855" w:rsidP="00A91460">
      <w:pPr>
        <w:spacing w:after="0" w:line="0" w:lineRule="atLeast"/>
        <w:jc w:val="both"/>
        <w:rPr>
          <w:rFonts w:ascii="Times New Roman" w:hAnsi="Times New Roman" w:cs="Times New Roman"/>
          <w:sz w:val="28"/>
          <w:szCs w:val="28"/>
        </w:rPr>
      </w:pPr>
    </w:p>
    <w:sectPr w:rsidR="00235855" w:rsidRPr="00A91460"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00DCE"/>
    <w:rsid w:val="00055AA1"/>
    <w:rsid w:val="00083CF5"/>
    <w:rsid w:val="00095DDB"/>
    <w:rsid w:val="000A1E9C"/>
    <w:rsid w:val="000E3D69"/>
    <w:rsid w:val="00235855"/>
    <w:rsid w:val="00237C60"/>
    <w:rsid w:val="0024419C"/>
    <w:rsid w:val="00251AC1"/>
    <w:rsid w:val="00254CE7"/>
    <w:rsid w:val="00272EA5"/>
    <w:rsid w:val="00291886"/>
    <w:rsid w:val="002B31E1"/>
    <w:rsid w:val="002D4947"/>
    <w:rsid w:val="00301C4B"/>
    <w:rsid w:val="0033718A"/>
    <w:rsid w:val="00375D4C"/>
    <w:rsid w:val="003D51A5"/>
    <w:rsid w:val="004333A9"/>
    <w:rsid w:val="00434A04"/>
    <w:rsid w:val="00457D4A"/>
    <w:rsid w:val="004C4518"/>
    <w:rsid w:val="005700CE"/>
    <w:rsid w:val="00652183"/>
    <w:rsid w:val="00724202"/>
    <w:rsid w:val="00764C01"/>
    <w:rsid w:val="007F0BB4"/>
    <w:rsid w:val="0085107E"/>
    <w:rsid w:val="0086084E"/>
    <w:rsid w:val="008626B9"/>
    <w:rsid w:val="00874AC4"/>
    <w:rsid w:val="00880F12"/>
    <w:rsid w:val="0093349B"/>
    <w:rsid w:val="00986777"/>
    <w:rsid w:val="009A64E9"/>
    <w:rsid w:val="009C0A23"/>
    <w:rsid w:val="009C1BD2"/>
    <w:rsid w:val="009D2628"/>
    <w:rsid w:val="00A2195B"/>
    <w:rsid w:val="00A546DF"/>
    <w:rsid w:val="00A55306"/>
    <w:rsid w:val="00A76273"/>
    <w:rsid w:val="00A82E1B"/>
    <w:rsid w:val="00A91460"/>
    <w:rsid w:val="00B41949"/>
    <w:rsid w:val="00BD12B8"/>
    <w:rsid w:val="00BE6D7A"/>
    <w:rsid w:val="00C07B10"/>
    <w:rsid w:val="00C75A0A"/>
    <w:rsid w:val="00CB085A"/>
    <w:rsid w:val="00CD7A1F"/>
    <w:rsid w:val="00D06244"/>
    <w:rsid w:val="00D13824"/>
    <w:rsid w:val="00D36053"/>
    <w:rsid w:val="00DA3CFA"/>
    <w:rsid w:val="00DB4F59"/>
    <w:rsid w:val="00DD1B78"/>
    <w:rsid w:val="00E04639"/>
    <w:rsid w:val="00E23B05"/>
    <w:rsid w:val="00EB58C0"/>
    <w:rsid w:val="00F10EE8"/>
    <w:rsid w:val="00F25BF5"/>
    <w:rsid w:val="00F400BA"/>
    <w:rsid w:val="00F92D59"/>
    <w:rsid w:val="00F943B1"/>
    <w:rsid w:val="00FB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uiPriority w:val="1"/>
    <w:qFormat/>
    <w:rsid w:val="003D51A5"/>
    <w:pPr>
      <w:spacing w:after="0" w:line="240" w:lineRule="auto"/>
    </w:pPr>
  </w:style>
  <w:style w:type="paragraph" w:styleId="a5">
    <w:name w:val="Balloon Text"/>
    <w:basedOn w:val="a"/>
    <w:link w:val="a6"/>
    <w:uiPriority w:val="99"/>
    <w:semiHidden/>
    <w:unhideWhenUsed/>
    <w:rsid w:val="0087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AC4"/>
    <w:rPr>
      <w:rFonts w:ascii="Tahoma" w:hAnsi="Tahoma" w:cs="Tahoma"/>
      <w:sz w:val="16"/>
      <w:szCs w:val="16"/>
    </w:rPr>
  </w:style>
  <w:style w:type="character" w:customStyle="1" w:styleId="ConsPlusNormal">
    <w:name w:val="ConsPlusNormal Знак"/>
    <w:link w:val="ConsPlusNormal0"/>
    <w:locked/>
    <w:rsid w:val="00235855"/>
    <w:rPr>
      <w:rFonts w:ascii="Arial" w:hAnsi="Arial" w:cs="Arial"/>
    </w:rPr>
  </w:style>
  <w:style w:type="paragraph" w:customStyle="1" w:styleId="ConsPlusNormal0">
    <w:name w:val="ConsPlusNormal"/>
    <w:link w:val="ConsPlusNormal"/>
    <w:rsid w:val="00235855"/>
    <w:pPr>
      <w:widowControl w:val="0"/>
      <w:autoSpaceDE w:val="0"/>
      <w:autoSpaceDN w:val="0"/>
      <w:adjustRightInd w:val="0"/>
      <w:spacing w:after="0" w:line="240" w:lineRule="auto"/>
      <w:ind w:firstLine="720"/>
      <w:jc w:val="both"/>
    </w:pPr>
    <w:rPr>
      <w:rFonts w:ascii="Arial" w:hAnsi="Arial" w:cs="Arial"/>
    </w:rPr>
  </w:style>
  <w:style w:type="character" w:customStyle="1" w:styleId="ConsPlusNonformat">
    <w:name w:val="ConsPlusNonformat Знак"/>
    <w:basedOn w:val="a0"/>
    <w:link w:val="ConsPlusNonformat0"/>
    <w:uiPriority w:val="99"/>
    <w:semiHidden/>
    <w:locked/>
    <w:rsid w:val="00235855"/>
    <w:rPr>
      <w:rFonts w:ascii="Courier New" w:hAnsi="Courier New" w:cs="Courier New"/>
    </w:rPr>
  </w:style>
  <w:style w:type="paragraph" w:customStyle="1" w:styleId="ConsPlusNonformat0">
    <w:name w:val="ConsPlusNonformat"/>
    <w:link w:val="ConsPlusNonformat"/>
    <w:uiPriority w:val="99"/>
    <w:semiHidden/>
    <w:rsid w:val="00235855"/>
    <w:pPr>
      <w:widowControl w:val="0"/>
      <w:autoSpaceDE w:val="0"/>
      <w:autoSpaceDN w:val="0"/>
      <w:adjustRightInd w:val="0"/>
      <w:spacing w:after="0" w:line="240" w:lineRule="auto"/>
      <w:jc w:val="both"/>
    </w:pPr>
    <w:rPr>
      <w:rFonts w:ascii="Courier New" w:hAnsi="Courier New" w:cs="Courier New"/>
    </w:rPr>
  </w:style>
  <w:style w:type="character" w:styleId="a7">
    <w:name w:val="Hyperlink"/>
    <w:basedOn w:val="a0"/>
    <w:uiPriority w:val="99"/>
    <w:semiHidden/>
    <w:unhideWhenUsed/>
    <w:rsid w:val="00235855"/>
    <w:rPr>
      <w:color w:val="0000FF"/>
      <w:u w:val="single"/>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 w:id="1431268781">
      <w:bodyDiv w:val="1"/>
      <w:marLeft w:val="0"/>
      <w:marRight w:val="0"/>
      <w:marTop w:val="0"/>
      <w:marBottom w:val="0"/>
      <w:divBdr>
        <w:top w:val="none" w:sz="0" w:space="0" w:color="auto"/>
        <w:left w:val="none" w:sz="0" w:space="0" w:color="auto"/>
        <w:bottom w:val="none" w:sz="0" w:space="0" w:color="auto"/>
        <w:right w:val="none" w:sz="0" w:space="0" w:color="auto"/>
      </w:divBdr>
    </w:div>
    <w:div w:id="19264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ar-info.ru/service/okved/ok_029_2014/id/61" TargetMode="External"/><Relationship Id="rId13" Type="http://schemas.openxmlformats.org/officeDocument/2006/relationships/hyperlink" Target="https://www.audar-info.ru/service/okved/ok_029_2014/id/109" TargetMode="External"/><Relationship Id="rId18" Type="http://schemas.openxmlformats.org/officeDocument/2006/relationships/hyperlink" Target="https://www.audar-info.ru/service/okved/ok_029_2014/id/145" TargetMode="External"/><Relationship Id="rId26"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3" Type="http://schemas.openxmlformats.org/officeDocument/2006/relationships/styles" Target="styles.xml"/><Relationship Id="rId21"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7" Type="http://schemas.openxmlformats.org/officeDocument/2006/relationships/hyperlink" Target="https://www.audar-info.ru/service/okved/ok_029_2014/id/51" TargetMode="External"/><Relationship Id="rId12" Type="http://schemas.openxmlformats.org/officeDocument/2006/relationships/hyperlink" Target="https://www.audar-info.ru/service/okved/ok_029_2014/id/106" TargetMode="External"/><Relationship Id="rId17" Type="http://schemas.openxmlformats.org/officeDocument/2006/relationships/hyperlink" Target="https://www.audar-info.ru/service/okved/ok_029_2014/id/141" TargetMode="External"/><Relationship Id="rId25"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2" Type="http://schemas.openxmlformats.org/officeDocument/2006/relationships/numbering" Target="numbering.xml"/><Relationship Id="rId16" Type="http://schemas.openxmlformats.org/officeDocument/2006/relationships/hyperlink" Target="https://www.audar-info.ru/service/okved/ok_029_2014/id/139" TargetMode="External"/><Relationship Id="rId20" Type="http://schemas.openxmlformats.org/officeDocument/2006/relationships/hyperlink" Target="consultantplus://offline/ref=FF8AE34AAEB1D6338F1477B495EBFE7ADF0957A6265D0F1B1D2B888B5751796D3538F490AE4164C4F445CC45EAFERE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udar-info.ru/service/okved/ok_029_2014/id/100" TargetMode="External"/><Relationship Id="rId24" Type="http://schemas.openxmlformats.org/officeDocument/2006/relationships/hyperlink" Target="consultantplus://offline/ref=67820D7D7E614C3F50265E487747E56258F44BB634F9CD3F85869B7FF475F97434ED6CAF025B3185D2C1BD01109B96A846E14532C6DF82CDv5QBI" TargetMode="External"/><Relationship Id="rId5" Type="http://schemas.openxmlformats.org/officeDocument/2006/relationships/webSettings" Target="webSettings.xml"/><Relationship Id="rId15" Type="http://schemas.openxmlformats.org/officeDocument/2006/relationships/hyperlink" Target="https://www.audar-info.ru/service/okved/ok_029_2014/id/130" TargetMode="External"/><Relationship Id="rId23" Type="http://schemas.openxmlformats.org/officeDocument/2006/relationships/hyperlink" Target="consultantplus://offline/ref=67820D7D7E614C3F50265E487747E56258F44BB634F9CD3F85869B7FF475F97434ED6CAF025B3381DFC1BD01109B96A846E14532C6DF82CDv5QBI" TargetMode="External"/><Relationship Id="rId28"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10" Type="http://schemas.openxmlformats.org/officeDocument/2006/relationships/hyperlink" Target="https://www.audar-info.ru/service/okved/ok_029_2014/id/96" TargetMode="External"/><Relationship Id="rId19" Type="http://schemas.openxmlformats.org/officeDocument/2006/relationships/hyperlink" Target="https://www.audar-info.ru/service/okved/ok_029_2014/id/150" TargetMode="External"/><Relationship Id="rId4" Type="http://schemas.openxmlformats.org/officeDocument/2006/relationships/settings" Target="settings.xml"/><Relationship Id="rId9" Type="http://schemas.openxmlformats.org/officeDocument/2006/relationships/hyperlink" Target="https://www.audar-info.ru/service/okved/ok_029_2014/id/92" TargetMode="External"/><Relationship Id="rId14" Type="http://schemas.openxmlformats.org/officeDocument/2006/relationships/hyperlink" Target="https://www.audar-info.ru/service/okved/ok_029_2014/id/122" TargetMode="External"/><Relationship Id="rId22" Type="http://schemas.openxmlformats.org/officeDocument/2006/relationships/hyperlink" Target="consultantplus://offline/ref=67820D7D7E614C3F50265E487747E56258FB40BC30FECD3F85869B7FF475F97426ED34A303532C82DFD4EB5056vCQFI" TargetMode="External"/><Relationship Id="rId27" Type="http://schemas.openxmlformats.org/officeDocument/2006/relationships/hyperlink" Target="file:///C:\Users\User.2021_01_PC1\Desktop\&#1053;&#1086;&#1074;&#1072;&#1103;%20&#1087;&#1072;&#1087;&#1082;&#1072;\&#1053;&#1086;&#1074;&#1072;&#1103;%20&#1087;&#1072;&#1087;&#1082;&#1072;\&#1055;&#1086;&#1088;&#1103;&#1076;&#1086;&#1082;%20&#1087;&#1086;%20&#1089;&#1072;&#1084;&#1086;&#1079;&#1072;&#1085;&#1103;&#1090;&#1099;&#1084;%202022&#1087;&#1088;&#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7C30-F613-4D0A-B6EA-B1CE128D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8491</Words>
  <Characters>48400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56778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2022-02-15T05:31:00Z</cp:lastPrinted>
  <dcterms:created xsi:type="dcterms:W3CDTF">2022-02-15T05:25:00Z</dcterms:created>
  <dcterms:modified xsi:type="dcterms:W3CDTF">2023-02-07T05:07:00Z</dcterms:modified>
</cp:coreProperties>
</file>