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8" w:rsidRPr="00C80053" w:rsidRDefault="007D1AFD" w:rsidP="00753E84">
      <w:pPr>
        <w:spacing w:after="0" w:line="240" w:lineRule="auto"/>
        <w:jc w:val="center"/>
        <w:rPr>
          <w:rFonts w:ascii="Times New Roman" w:hAnsi="Times New Roman" w:cs="Times New Roman"/>
          <w:b/>
          <w:sz w:val="27"/>
          <w:szCs w:val="27"/>
        </w:rPr>
      </w:pPr>
      <w:r w:rsidRPr="00C80053">
        <w:rPr>
          <w:rFonts w:ascii="Times New Roman" w:hAnsi="Times New Roman" w:cs="Times New Roman"/>
          <w:b/>
          <w:sz w:val="27"/>
          <w:szCs w:val="27"/>
        </w:rPr>
        <w:t>Протокол № 2</w:t>
      </w:r>
    </w:p>
    <w:p w:rsidR="006E25AE" w:rsidRPr="00C80053" w:rsidRDefault="006E25AE" w:rsidP="00753E84">
      <w:pPr>
        <w:spacing w:after="0" w:line="240" w:lineRule="auto"/>
        <w:jc w:val="center"/>
        <w:rPr>
          <w:rFonts w:ascii="Times New Roman" w:hAnsi="Times New Roman" w:cs="Times New Roman"/>
          <w:b/>
          <w:sz w:val="27"/>
          <w:szCs w:val="27"/>
        </w:rPr>
      </w:pPr>
      <w:r w:rsidRPr="00C80053">
        <w:rPr>
          <w:rFonts w:ascii="Times New Roman" w:hAnsi="Times New Roman" w:cs="Times New Roman"/>
          <w:b/>
          <w:sz w:val="27"/>
          <w:szCs w:val="27"/>
        </w:rPr>
        <w:t>заседания Общественного совета при администрации Назаровского района по вопросам осуществления закупок товаров, работ, услуг</w:t>
      </w:r>
    </w:p>
    <w:p w:rsidR="00890CE3" w:rsidRPr="00C80053" w:rsidRDefault="00890CE3" w:rsidP="00753E84">
      <w:pPr>
        <w:spacing w:after="0" w:line="240" w:lineRule="auto"/>
        <w:jc w:val="center"/>
        <w:rPr>
          <w:rFonts w:ascii="Times New Roman" w:hAnsi="Times New Roman" w:cs="Times New Roman"/>
          <w:b/>
          <w:sz w:val="27"/>
          <w:szCs w:val="27"/>
        </w:rPr>
      </w:pPr>
    </w:p>
    <w:p w:rsidR="006E25AE" w:rsidRPr="00C80053" w:rsidRDefault="006E25AE" w:rsidP="00753E84">
      <w:pPr>
        <w:spacing w:after="0" w:line="240" w:lineRule="auto"/>
        <w:jc w:val="right"/>
        <w:rPr>
          <w:rFonts w:ascii="Times New Roman" w:hAnsi="Times New Roman" w:cs="Times New Roman"/>
          <w:sz w:val="27"/>
          <w:szCs w:val="27"/>
        </w:rPr>
      </w:pPr>
      <w:r w:rsidRPr="00C80053">
        <w:rPr>
          <w:rFonts w:ascii="Times New Roman" w:hAnsi="Times New Roman" w:cs="Times New Roman"/>
          <w:sz w:val="27"/>
          <w:szCs w:val="27"/>
        </w:rPr>
        <w:t xml:space="preserve">г. Назарово                                                                                         </w:t>
      </w:r>
      <w:r w:rsidR="007D1AFD" w:rsidRPr="00C80053">
        <w:rPr>
          <w:rFonts w:ascii="Times New Roman" w:hAnsi="Times New Roman" w:cs="Times New Roman"/>
          <w:sz w:val="27"/>
          <w:szCs w:val="27"/>
        </w:rPr>
        <w:t>10</w:t>
      </w:r>
      <w:r w:rsidRPr="00C80053">
        <w:rPr>
          <w:rFonts w:ascii="Times New Roman" w:hAnsi="Times New Roman" w:cs="Times New Roman"/>
          <w:sz w:val="27"/>
          <w:szCs w:val="27"/>
        </w:rPr>
        <w:t>.</w:t>
      </w:r>
      <w:r w:rsidR="001D170E" w:rsidRPr="00C80053">
        <w:rPr>
          <w:rFonts w:ascii="Times New Roman" w:hAnsi="Times New Roman" w:cs="Times New Roman"/>
          <w:sz w:val="27"/>
          <w:szCs w:val="27"/>
        </w:rPr>
        <w:t>1</w:t>
      </w:r>
      <w:r w:rsidR="007D1AFD" w:rsidRPr="00C80053">
        <w:rPr>
          <w:rFonts w:ascii="Times New Roman" w:hAnsi="Times New Roman" w:cs="Times New Roman"/>
          <w:sz w:val="27"/>
          <w:szCs w:val="27"/>
        </w:rPr>
        <w:t>1</w:t>
      </w:r>
      <w:r w:rsidRPr="00C80053">
        <w:rPr>
          <w:rFonts w:ascii="Times New Roman" w:hAnsi="Times New Roman" w:cs="Times New Roman"/>
          <w:sz w:val="27"/>
          <w:szCs w:val="27"/>
        </w:rPr>
        <w:t>. 20</w:t>
      </w:r>
      <w:r w:rsidR="001D170E" w:rsidRPr="00C80053">
        <w:rPr>
          <w:rFonts w:ascii="Times New Roman" w:hAnsi="Times New Roman" w:cs="Times New Roman"/>
          <w:sz w:val="27"/>
          <w:szCs w:val="27"/>
        </w:rPr>
        <w:t>16</w:t>
      </w:r>
      <w:r w:rsidRPr="00C80053">
        <w:rPr>
          <w:rFonts w:ascii="Times New Roman" w:hAnsi="Times New Roman" w:cs="Times New Roman"/>
          <w:sz w:val="27"/>
          <w:szCs w:val="27"/>
        </w:rPr>
        <w:t xml:space="preserve"> г.</w:t>
      </w:r>
    </w:p>
    <w:p w:rsidR="00890CE3" w:rsidRPr="00C80053" w:rsidRDefault="00890CE3" w:rsidP="00753E84">
      <w:pPr>
        <w:spacing w:after="0" w:line="240" w:lineRule="auto"/>
        <w:ind w:firstLine="709"/>
        <w:jc w:val="both"/>
        <w:rPr>
          <w:rFonts w:ascii="Times New Roman" w:hAnsi="Times New Roman" w:cs="Times New Roman"/>
          <w:sz w:val="27"/>
          <w:szCs w:val="27"/>
        </w:rPr>
      </w:pPr>
    </w:p>
    <w:p w:rsidR="00FD4F47" w:rsidRDefault="0013127D" w:rsidP="00753E84">
      <w:pPr>
        <w:spacing w:after="0" w:line="240" w:lineRule="auto"/>
        <w:ind w:firstLine="709"/>
        <w:jc w:val="both"/>
        <w:rPr>
          <w:rFonts w:ascii="Times New Roman" w:hAnsi="Times New Roman" w:cs="Times New Roman"/>
          <w:sz w:val="27"/>
          <w:szCs w:val="27"/>
        </w:rPr>
      </w:pPr>
      <w:r w:rsidRPr="00C80053">
        <w:rPr>
          <w:rFonts w:ascii="Times New Roman" w:hAnsi="Times New Roman" w:cs="Times New Roman"/>
          <w:bCs/>
          <w:sz w:val="27"/>
          <w:szCs w:val="27"/>
        </w:rPr>
        <w:t>Присутствовали члены о</w:t>
      </w:r>
      <w:r w:rsidR="00C430ED" w:rsidRPr="00C80053">
        <w:rPr>
          <w:rFonts w:ascii="Times New Roman" w:hAnsi="Times New Roman" w:cs="Times New Roman"/>
          <w:bCs/>
          <w:sz w:val="27"/>
          <w:szCs w:val="27"/>
        </w:rPr>
        <w:t>бщественн</w:t>
      </w:r>
      <w:r w:rsidRPr="00C80053">
        <w:rPr>
          <w:rFonts w:ascii="Times New Roman" w:hAnsi="Times New Roman" w:cs="Times New Roman"/>
          <w:bCs/>
          <w:sz w:val="27"/>
          <w:szCs w:val="27"/>
        </w:rPr>
        <w:t>ого</w:t>
      </w:r>
      <w:r w:rsidR="00C430ED" w:rsidRPr="00C80053">
        <w:rPr>
          <w:rFonts w:ascii="Times New Roman" w:hAnsi="Times New Roman" w:cs="Times New Roman"/>
          <w:bCs/>
          <w:sz w:val="27"/>
          <w:szCs w:val="27"/>
        </w:rPr>
        <w:t xml:space="preserve"> совет</w:t>
      </w:r>
      <w:r w:rsidRPr="00C80053">
        <w:rPr>
          <w:rFonts w:ascii="Times New Roman" w:hAnsi="Times New Roman" w:cs="Times New Roman"/>
          <w:bCs/>
          <w:sz w:val="27"/>
          <w:szCs w:val="27"/>
        </w:rPr>
        <w:t>а</w:t>
      </w:r>
      <w:r w:rsidR="00C430ED" w:rsidRPr="00C80053">
        <w:rPr>
          <w:rFonts w:ascii="Times New Roman" w:hAnsi="Times New Roman" w:cs="Times New Roman"/>
          <w:bCs/>
          <w:sz w:val="27"/>
          <w:szCs w:val="27"/>
        </w:rPr>
        <w:t xml:space="preserve"> </w:t>
      </w:r>
      <w:r w:rsidR="00C430ED" w:rsidRPr="00C80053">
        <w:rPr>
          <w:rFonts w:ascii="Times New Roman" w:hAnsi="Times New Roman" w:cs="Times New Roman"/>
          <w:sz w:val="27"/>
          <w:szCs w:val="27"/>
        </w:rPr>
        <w:t>при администрации Назаровского района по вопросам осуществления закупок товаров, работ, усл</w:t>
      </w:r>
      <w:r w:rsidRPr="00C80053">
        <w:rPr>
          <w:rFonts w:ascii="Times New Roman" w:hAnsi="Times New Roman" w:cs="Times New Roman"/>
          <w:sz w:val="27"/>
          <w:szCs w:val="27"/>
        </w:rPr>
        <w:t>уг:</w:t>
      </w:r>
    </w:p>
    <w:p w:rsidR="00C80053" w:rsidRPr="00C80053" w:rsidRDefault="00C80053" w:rsidP="00753E84">
      <w:pPr>
        <w:spacing w:after="0" w:line="240" w:lineRule="auto"/>
        <w:ind w:firstLine="709"/>
        <w:jc w:val="both"/>
        <w:rPr>
          <w:rFonts w:ascii="Times New Roman" w:hAnsi="Times New Roman" w:cs="Times New Roman"/>
          <w:sz w:val="27"/>
          <w:szCs w:val="27"/>
        </w:rPr>
      </w:pPr>
    </w:p>
    <w:p w:rsidR="00FD4F47" w:rsidRPr="00C80053" w:rsidRDefault="00327983" w:rsidP="00753E84">
      <w:pPr>
        <w:spacing w:after="0" w:line="240" w:lineRule="auto"/>
        <w:jc w:val="both"/>
        <w:rPr>
          <w:rFonts w:ascii="Times New Roman" w:hAnsi="Times New Roman" w:cs="Times New Roman"/>
          <w:sz w:val="27"/>
          <w:szCs w:val="27"/>
        </w:rPr>
      </w:pPr>
      <w:proofErr w:type="spellStart"/>
      <w:r w:rsidRPr="00617FB8">
        <w:rPr>
          <w:rFonts w:ascii="Times New Roman" w:hAnsi="Times New Roman" w:cs="Times New Roman"/>
          <w:b/>
          <w:sz w:val="27"/>
          <w:szCs w:val="27"/>
        </w:rPr>
        <w:t>Барковский</w:t>
      </w:r>
      <w:proofErr w:type="spellEnd"/>
      <w:r w:rsidRPr="00617FB8">
        <w:rPr>
          <w:rFonts w:ascii="Times New Roman" w:hAnsi="Times New Roman" w:cs="Times New Roman"/>
          <w:b/>
          <w:sz w:val="27"/>
          <w:szCs w:val="27"/>
        </w:rPr>
        <w:t xml:space="preserve"> Михаил Петрович</w:t>
      </w:r>
      <w:r w:rsidRPr="00C80053">
        <w:rPr>
          <w:rFonts w:ascii="Times New Roman" w:hAnsi="Times New Roman" w:cs="Times New Roman"/>
          <w:sz w:val="27"/>
          <w:szCs w:val="27"/>
        </w:rPr>
        <w:t xml:space="preserve"> </w:t>
      </w:r>
      <w:r w:rsidR="0013127D" w:rsidRPr="00C80053">
        <w:rPr>
          <w:rFonts w:ascii="Times New Roman" w:hAnsi="Times New Roman" w:cs="Times New Roman"/>
          <w:sz w:val="27"/>
          <w:szCs w:val="27"/>
        </w:rPr>
        <w:t>–</w:t>
      </w:r>
      <w:r w:rsidRPr="00C80053">
        <w:rPr>
          <w:rFonts w:ascii="Times New Roman" w:hAnsi="Times New Roman" w:cs="Times New Roman"/>
          <w:sz w:val="27"/>
          <w:szCs w:val="27"/>
        </w:rPr>
        <w:t xml:space="preserve"> </w:t>
      </w:r>
      <w:r w:rsidR="0013127D" w:rsidRPr="00C80053">
        <w:rPr>
          <w:rFonts w:ascii="Times New Roman" w:hAnsi="Times New Roman" w:cs="Times New Roman"/>
          <w:sz w:val="27"/>
          <w:szCs w:val="27"/>
        </w:rPr>
        <w:t xml:space="preserve">председатель общественного совета при администрации Назаровского района, </w:t>
      </w:r>
      <w:r w:rsidRPr="00C80053">
        <w:rPr>
          <w:rFonts w:ascii="Times New Roman" w:hAnsi="Times New Roman" w:cs="Times New Roman"/>
          <w:sz w:val="27"/>
          <w:szCs w:val="27"/>
        </w:rPr>
        <w:t>Почетный гражданин Назаровского района, член Местной общественной организации ветеранов войны, труда, вооруженных сил и правоохранительных органов Назаровского района Красноярского края;</w:t>
      </w:r>
    </w:p>
    <w:p w:rsidR="0013127D" w:rsidRPr="00C80053" w:rsidRDefault="0013127D" w:rsidP="0013127D">
      <w:pPr>
        <w:spacing w:after="0" w:line="240" w:lineRule="auto"/>
        <w:jc w:val="both"/>
        <w:rPr>
          <w:rFonts w:ascii="Times New Roman" w:hAnsi="Times New Roman" w:cs="Times New Roman"/>
          <w:sz w:val="27"/>
          <w:szCs w:val="27"/>
        </w:rPr>
      </w:pPr>
      <w:r w:rsidRPr="00617FB8">
        <w:rPr>
          <w:rFonts w:ascii="Times New Roman" w:hAnsi="Times New Roman" w:cs="Times New Roman"/>
          <w:b/>
          <w:sz w:val="27"/>
          <w:szCs w:val="27"/>
        </w:rPr>
        <w:t>Мартынова Ольга Ивановна</w:t>
      </w:r>
      <w:r w:rsidRPr="00C80053">
        <w:rPr>
          <w:rFonts w:ascii="Times New Roman" w:hAnsi="Times New Roman" w:cs="Times New Roman"/>
          <w:sz w:val="27"/>
          <w:szCs w:val="27"/>
        </w:rPr>
        <w:t xml:space="preserve"> - директор МБУ «</w:t>
      </w:r>
      <w:proofErr w:type="spellStart"/>
      <w:r w:rsidRPr="00C80053">
        <w:rPr>
          <w:rFonts w:ascii="Times New Roman" w:hAnsi="Times New Roman" w:cs="Times New Roman"/>
          <w:sz w:val="27"/>
          <w:szCs w:val="27"/>
        </w:rPr>
        <w:t>Дороховская</w:t>
      </w:r>
      <w:proofErr w:type="spellEnd"/>
      <w:r w:rsidRPr="00C80053">
        <w:rPr>
          <w:rFonts w:ascii="Times New Roman" w:hAnsi="Times New Roman" w:cs="Times New Roman"/>
          <w:sz w:val="27"/>
          <w:szCs w:val="27"/>
        </w:rPr>
        <w:t xml:space="preserve"> СОШ»;</w:t>
      </w:r>
    </w:p>
    <w:p w:rsidR="00327983" w:rsidRDefault="00327983" w:rsidP="00753E84">
      <w:pPr>
        <w:spacing w:after="0" w:line="240" w:lineRule="auto"/>
        <w:jc w:val="both"/>
        <w:rPr>
          <w:rFonts w:ascii="Times New Roman" w:hAnsi="Times New Roman" w:cs="Times New Roman"/>
          <w:sz w:val="27"/>
          <w:szCs w:val="27"/>
        </w:rPr>
      </w:pPr>
      <w:r w:rsidRPr="00617FB8">
        <w:rPr>
          <w:rFonts w:ascii="Times New Roman" w:hAnsi="Times New Roman" w:cs="Times New Roman"/>
          <w:b/>
          <w:sz w:val="27"/>
          <w:szCs w:val="27"/>
        </w:rPr>
        <w:t>Обухова Светлана Константиновна</w:t>
      </w:r>
      <w:r w:rsidRPr="00C80053">
        <w:rPr>
          <w:rFonts w:ascii="Times New Roman" w:hAnsi="Times New Roman" w:cs="Times New Roman"/>
          <w:sz w:val="27"/>
          <w:szCs w:val="27"/>
        </w:rPr>
        <w:t xml:space="preserve"> - ветеран труда, член презид</w:t>
      </w:r>
      <w:r w:rsidR="0013127D" w:rsidRPr="00C80053">
        <w:rPr>
          <w:rFonts w:ascii="Times New Roman" w:hAnsi="Times New Roman" w:cs="Times New Roman"/>
          <w:sz w:val="27"/>
          <w:szCs w:val="27"/>
        </w:rPr>
        <w:t>иума районного Совета ветеранов.</w:t>
      </w:r>
    </w:p>
    <w:p w:rsidR="00C80053" w:rsidRPr="00C80053" w:rsidRDefault="00C80053" w:rsidP="00753E84">
      <w:pPr>
        <w:spacing w:after="0" w:line="240" w:lineRule="auto"/>
        <w:jc w:val="both"/>
        <w:rPr>
          <w:rFonts w:ascii="Times New Roman" w:hAnsi="Times New Roman" w:cs="Times New Roman"/>
          <w:sz w:val="27"/>
          <w:szCs w:val="27"/>
        </w:rPr>
      </w:pPr>
    </w:p>
    <w:p w:rsidR="0013127D" w:rsidRDefault="0013127D" w:rsidP="0013127D">
      <w:pPr>
        <w:spacing w:after="0" w:line="240" w:lineRule="auto"/>
        <w:ind w:firstLine="709"/>
        <w:jc w:val="both"/>
        <w:rPr>
          <w:rFonts w:ascii="Times New Roman" w:hAnsi="Times New Roman" w:cs="Times New Roman"/>
          <w:sz w:val="27"/>
          <w:szCs w:val="27"/>
        </w:rPr>
      </w:pPr>
      <w:r w:rsidRPr="00C80053">
        <w:rPr>
          <w:rFonts w:ascii="Times New Roman" w:hAnsi="Times New Roman" w:cs="Times New Roman"/>
          <w:sz w:val="27"/>
          <w:szCs w:val="27"/>
        </w:rPr>
        <w:t xml:space="preserve">Отсутствовали </w:t>
      </w:r>
      <w:r w:rsidRPr="00C80053">
        <w:rPr>
          <w:rFonts w:ascii="Times New Roman" w:hAnsi="Times New Roman" w:cs="Times New Roman"/>
          <w:bCs/>
          <w:sz w:val="27"/>
          <w:szCs w:val="27"/>
        </w:rPr>
        <w:t xml:space="preserve">члены общественного совета </w:t>
      </w:r>
      <w:r w:rsidRPr="00C80053">
        <w:rPr>
          <w:rFonts w:ascii="Times New Roman" w:hAnsi="Times New Roman" w:cs="Times New Roman"/>
          <w:sz w:val="27"/>
          <w:szCs w:val="27"/>
        </w:rPr>
        <w:t>при администрации Назаровского района по вопросам осуществления закупок товаров, работ, услуг:</w:t>
      </w:r>
    </w:p>
    <w:p w:rsidR="00C80053" w:rsidRPr="00C80053" w:rsidRDefault="00C80053" w:rsidP="0013127D">
      <w:pPr>
        <w:spacing w:after="0" w:line="240" w:lineRule="auto"/>
        <w:ind w:firstLine="709"/>
        <w:jc w:val="both"/>
        <w:rPr>
          <w:rFonts w:ascii="Times New Roman" w:hAnsi="Times New Roman" w:cs="Times New Roman"/>
          <w:sz w:val="27"/>
          <w:szCs w:val="27"/>
        </w:rPr>
      </w:pPr>
    </w:p>
    <w:p w:rsidR="00327983" w:rsidRPr="00C80053" w:rsidRDefault="00327983" w:rsidP="00753E84">
      <w:pPr>
        <w:spacing w:after="0" w:line="240" w:lineRule="auto"/>
        <w:jc w:val="both"/>
        <w:rPr>
          <w:rFonts w:ascii="Times New Roman" w:hAnsi="Times New Roman" w:cs="Times New Roman"/>
          <w:sz w:val="27"/>
          <w:szCs w:val="27"/>
        </w:rPr>
      </w:pPr>
      <w:proofErr w:type="spellStart"/>
      <w:r w:rsidRPr="00617FB8">
        <w:rPr>
          <w:rFonts w:ascii="Times New Roman" w:hAnsi="Times New Roman" w:cs="Times New Roman"/>
          <w:b/>
          <w:sz w:val="27"/>
          <w:szCs w:val="27"/>
        </w:rPr>
        <w:t>Голощапов</w:t>
      </w:r>
      <w:proofErr w:type="spellEnd"/>
      <w:r w:rsidRPr="00617FB8">
        <w:rPr>
          <w:rFonts w:ascii="Times New Roman" w:hAnsi="Times New Roman" w:cs="Times New Roman"/>
          <w:b/>
          <w:sz w:val="27"/>
          <w:szCs w:val="27"/>
        </w:rPr>
        <w:t xml:space="preserve"> Сергей Николаевич</w:t>
      </w:r>
      <w:r w:rsidRPr="00C80053">
        <w:rPr>
          <w:rFonts w:ascii="Times New Roman" w:hAnsi="Times New Roman" w:cs="Times New Roman"/>
          <w:sz w:val="27"/>
          <w:szCs w:val="27"/>
        </w:rPr>
        <w:t xml:space="preserve"> - директор ЗАО «</w:t>
      </w:r>
      <w:proofErr w:type="spellStart"/>
      <w:r w:rsidRPr="00C80053">
        <w:rPr>
          <w:rFonts w:ascii="Times New Roman" w:hAnsi="Times New Roman" w:cs="Times New Roman"/>
          <w:sz w:val="27"/>
          <w:szCs w:val="27"/>
        </w:rPr>
        <w:t>Гляденское</w:t>
      </w:r>
      <w:proofErr w:type="spellEnd"/>
      <w:r w:rsidRPr="00C80053">
        <w:rPr>
          <w:rFonts w:ascii="Times New Roman" w:hAnsi="Times New Roman" w:cs="Times New Roman"/>
          <w:sz w:val="27"/>
          <w:szCs w:val="27"/>
        </w:rPr>
        <w:t>»;</w:t>
      </w:r>
    </w:p>
    <w:p w:rsidR="0013127D" w:rsidRPr="00C80053" w:rsidRDefault="0013127D" w:rsidP="0013127D">
      <w:pPr>
        <w:spacing w:after="0" w:line="240" w:lineRule="auto"/>
        <w:jc w:val="both"/>
        <w:rPr>
          <w:rFonts w:ascii="Times New Roman" w:hAnsi="Times New Roman" w:cs="Times New Roman"/>
          <w:sz w:val="27"/>
          <w:szCs w:val="27"/>
        </w:rPr>
      </w:pPr>
      <w:proofErr w:type="spellStart"/>
      <w:r w:rsidRPr="00617FB8">
        <w:rPr>
          <w:rFonts w:ascii="Times New Roman" w:hAnsi="Times New Roman" w:cs="Times New Roman"/>
          <w:b/>
          <w:sz w:val="27"/>
          <w:szCs w:val="27"/>
        </w:rPr>
        <w:t>Дударева</w:t>
      </w:r>
      <w:proofErr w:type="spellEnd"/>
      <w:r w:rsidRPr="00617FB8">
        <w:rPr>
          <w:rFonts w:ascii="Times New Roman" w:hAnsi="Times New Roman" w:cs="Times New Roman"/>
          <w:b/>
          <w:sz w:val="27"/>
          <w:szCs w:val="27"/>
        </w:rPr>
        <w:t xml:space="preserve"> Вера Сергеевна</w:t>
      </w:r>
      <w:r w:rsidRPr="00C80053">
        <w:rPr>
          <w:rFonts w:ascii="Times New Roman" w:hAnsi="Times New Roman" w:cs="Times New Roman"/>
          <w:sz w:val="27"/>
          <w:szCs w:val="27"/>
        </w:rPr>
        <w:t xml:space="preserve"> - член некоммерческой общественной организации «Созидание» Назаровского района Красноярского края;</w:t>
      </w:r>
    </w:p>
    <w:p w:rsidR="00327983" w:rsidRDefault="00327983" w:rsidP="00753E84">
      <w:pPr>
        <w:spacing w:after="0" w:line="240" w:lineRule="auto"/>
        <w:jc w:val="both"/>
        <w:rPr>
          <w:rFonts w:ascii="Times New Roman" w:hAnsi="Times New Roman" w:cs="Times New Roman"/>
          <w:sz w:val="27"/>
          <w:szCs w:val="27"/>
        </w:rPr>
      </w:pPr>
      <w:proofErr w:type="spellStart"/>
      <w:r w:rsidRPr="00617FB8">
        <w:rPr>
          <w:rFonts w:ascii="Times New Roman" w:hAnsi="Times New Roman" w:cs="Times New Roman"/>
          <w:b/>
          <w:sz w:val="27"/>
          <w:szCs w:val="27"/>
        </w:rPr>
        <w:t>Мандрыкина</w:t>
      </w:r>
      <w:proofErr w:type="spellEnd"/>
      <w:r w:rsidRPr="00617FB8">
        <w:rPr>
          <w:rFonts w:ascii="Times New Roman" w:hAnsi="Times New Roman" w:cs="Times New Roman"/>
          <w:b/>
          <w:sz w:val="27"/>
          <w:szCs w:val="27"/>
        </w:rPr>
        <w:t xml:space="preserve"> Светлана Викторовна</w:t>
      </w:r>
      <w:r w:rsidRPr="00C80053">
        <w:rPr>
          <w:rFonts w:ascii="Times New Roman" w:hAnsi="Times New Roman" w:cs="Times New Roman"/>
          <w:sz w:val="27"/>
          <w:szCs w:val="27"/>
        </w:rPr>
        <w:t xml:space="preserve"> - индивидуальный предприниматель бе</w:t>
      </w:r>
      <w:r w:rsidR="0013127D" w:rsidRPr="00C80053">
        <w:rPr>
          <w:rFonts w:ascii="Times New Roman" w:hAnsi="Times New Roman" w:cs="Times New Roman"/>
          <w:sz w:val="27"/>
          <w:szCs w:val="27"/>
        </w:rPr>
        <w:t>з образования юридического лица.</w:t>
      </w:r>
    </w:p>
    <w:p w:rsidR="00C80053" w:rsidRPr="00C80053" w:rsidRDefault="00C80053" w:rsidP="00753E84">
      <w:pPr>
        <w:spacing w:after="0" w:line="240" w:lineRule="auto"/>
        <w:jc w:val="both"/>
        <w:rPr>
          <w:rFonts w:ascii="Times New Roman" w:hAnsi="Times New Roman" w:cs="Times New Roman"/>
          <w:sz w:val="27"/>
          <w:szCs w:val="27"/>
        </w:rPr>
      </w:pPr>
    </w:p>
    <w:p w:rsidR="0013127D" w:rsidRPr="00C80053" w:rsidRDefault="0013127D" w:rsidP="00753E84">
      <w:pPr>
        <w:spacing w:after="0" w:line="240" w:lineRule="auto"/>
        <w:jc w:val="both"/>
        <w:rPr>
          <w:rFonts w:ascii="Times New Roman" w:hAnsi="Times New Roman" w:cs="Times New Roman"/>
          <w:sz w:val="27"/>
          <w:szCs w:val="27"/>
        </w:rPr>
      </w:pPr>
      <w:r w:rsidRPr="00C80053">
        <w:rPr>
          <w:rFonts w:ascii="Times New Roman" w:hAnsi="Times New Roman" w:cs="Times New Roman"/>
          <w:sz w:val="27"/>
          <w:szCs w:val="27"/>
        </w:rPr>
        <w:t>Секретарь общественного совета:</w:t>
      </w:r>
    </w:p>
    <w:p w:rsidR="00753E84" w:rsidRPr="00C80053" w:rsidRDefault="0013127D" w:rsidP="00753E84">
      <w:pPr>
        <w:spacing w:after="0" w:line="240" w:lineRule="auto"/>
        <w:jc w:val="both"/>
        <w:rPr>
          <w:rFonts w:ascii="Times New Roman" w:hAnsi="Times New Roman" w:cs="Times New Roman"/>
          <w:sz w:val="27"/>
          <w:szCs w:val="27"/>
        </w:rPr>
      </w:pPr>
      <w:r w:rsidRPr="00C80053">
        <w:rPr>
          <w:rFonts w:ascii="Times New Roman" w:hAnsi="Times New Roman" w:cs="Times New Roman"/>
          <w:sz w:val="27"/>
          <w:szCs w:val="27"/>
        </w:rPr>
        <w:t>Ковалева Ольга Анатольевна -  специалист 2 категории  общего отдела администрации Назаровского района.</w:t>
      </w:r>
    </w:p>
    <w:p w:rsidR="00327983" w:rsidRPr="00C80053" w:rsidRDefault="00327983" w:rsidP="00753E84">
      <w:pPr>
        <w:spacing w:after="0" w:line="240" w:lineRule="auto"/>
        <w:jc w:val="both"/>
        <w:rPr>
          <w:rFonts w:ascii="Times New Roman" w:hAnsi="Times New Roman" w:cs="Times New Roman"/>
          <w:sz w:val="27"/>
          <w:szCs w:val="27"/>
        </w:rPr>
      </w:pPr>
    </w:p>
    <w:p w:rsidR="006E25AE" w:rsidRPr="00C80053" w:rsidRDefault="00C430ED" w:rsidP="00753E84">
      <w:pPr>
        <w:spacing w:after="0" w:line="240" w:lineRule="auto"/>
        <w:jc w:val="both"/>
        <w:rPr>
          <w:rFonts w:ascii="Times New Roman" w:hAnsi="Times New Roman" w:cs="Times New Roman"/>
          <w:sz w:val="27"/>
          <w:szCs w:val="27"/>
        </w:rPr>
      </w:pPr>
      <w:r w:rsidRPr="00C80053">
        <w:rPr>
          <w:rFonts w:ascii="Times New Roman" w:hAnsi="Times New Roman" w:cs="Times New Roman"/>
          <w:sz w:val="27"/>
          <w:szCs w:val="27"/>
        </w:rPr>
        <w:t>П</w:t>
      </w:r>
      <w:r w:rsidR="006E25AE" w:rsidRPr="00C80053">
        <w:rPr>
          <w:rFonts w:ascii="Times New Roman" w:hAnsi="Times New Roman" w:cs="Times New Roman"/>
          <w:sz w:val="27"/>
          <w:szCs w:val="27"/>
        </w:rPr>
        <w:t>овестк</w:t>
      </w:r>
      <w:r w:rsidRPr="00C80053">
        <w:rPr>
          <w:rFonts w:ascii="Times New Roman" w:hAnsi="Times New Roman" w:cs="Times New Roman"/>
          <w:sz w:val="27"/>
          <w:szCs w:val="27"/>
        </w:rPr>
        <w:t>а</w:t>
      </w:r>
      <w:r w:rsidR="006E25AE" w:rsidRPr="00C80053">
        <w:rPr>
          <w:rFonts w:ascii="Times New Roman" w:hAnsi="Times New Roman" w:cs="Times New Roman"/>
          <w:sz w:val="27"/>
          <w:szCs w:val="27"/>
        </w:rPr>
        <w:t xml:space="preserve"> дня:</w:t>
      </w:r>
    </w:p>
    <w:p w:rsidR="006E25AE" w:rsidRPr="00C80053" w:rsidRDefault="006E25AE" w:rsidP="00753E84">
      <w:pPr>
        <w:pStyle w:val="a3"/>
        <w:spacing w:after="0" w:line="240" w:lineRule="auto"/>
        <w:ind w:left="0" w:firstLine="709"/>
        <w:jc w:val="both"/>
        <w:rPr>
          <w:rFonts w:ascii="Times New Roman" w:hAnsi="Times New Roman" w:cs="Times New Roman"/>
          <w:sz w:val="27"/>
          <w:szCs w:val="27"/>
        </w:rPr>
      </w:pPr>
      <w:proofErr w:type="gramStart"/>
      <w:r w:rsidRPr="00C80053">
        <w:rPr>
          <w:rFonts w:ascii="Times New Roman" w:hAnsi="Times New Roman" w:cs="Times New Roman"/>
          <w:sz w:val="27"/>
          <w:szCs w:val="27"/>
        </w:rPr>
        <w:t xml:space="preserve">Экспертиза проекта </w:t>
      </w:r>
      <w:r w:rsidR="007D1AFD" w:rsidRPr="00C80053">
        <w:rPr>
          <w:rFonts w:ascii="Times New Roman" w:hAnsi="Times New Roman" w:cs="Times New Roman"/>
          <w:sz w:val="27"/>
          <w:szCs w:val="27"/>
        </w:rPr>
        <w:t>распоряжения</w:t>
      </w:r>
      <w:r w:rsidRPr="00C80053">
        <w:rPr>
          <w:rFonts w:ascii="Times New Roman" w:hAnsi="Times New Roman" w:cs="Times New Roman"/>
          <w:sz w:val="27"/>
          <w:szCs w:val="27"/>
        </w:rPr>
        <w:t xml:space="preserve"> администрации Назаровского района «Об утверждении </w:t>
      </w:r>
      <w:r w:rsidR="007D1AFD" w:rsidRPr="00C80053">
        <w:rPr>
          <w:rFonts w:ascii="Times New Roman" w:hAnsi="Times New Roman" w:cs="Times New Roman"/>
          <w:sz w:val="27"/>
          <w:szCs w:val="27"/>
        </w:rPr>
        <w:t>ведомственного перечня отдельных видов товаров</w:t>
      </w:r>
      <w:r w:rsidR="00464B48" w:rsidRPr="00C80053">
        <w:rPr>
          <w:rFonts w:ascii="Times New Roman" w:hAnsi="Times New Roman" w:cs="Times New Roman"/>
          <w:sz w:val="27"/>
          <w:szCs w:val="27"/>
        </w:rPr>
        <w:t>,</w:t>
      </w:r>
      <w:r w:rsidRPr="00C80053">
        <w:rPr>
          <w:rFonts w:ascii="Times New Roman" w:hAnsi="Times New Roman" w:cs="Times New Roman"/>
          <w:sz w:val="27"/>
          <w:szCs w:val="27"/>
        </w:rPr>
        <w:t xml:space="preserve"> работ, услуг</w:t>
      </w:r>
      <w:r w:rsidR="007D1AFD" w:rsidRPr="00C80053">
        <w:rPr>
          <w:rFonts w:ascii="Times New Roman" w:hAnsi="Times New Roman" w:cs="Times New Roman"/>
          <w:sz w:val="27"/>
          <w:szCs w:val="27"/>
        </w:rPr>
        <w:t>, их потребительские свойства</w:t>
      </w:r>
      <w:r w:rsidRPr="00C80053">
        <w:rPr>
          <w:rFonts w:ascii="Times New Roman" w:hAnsi="Times New Roman" w:cs="Times New Roman"/>
          <w:sz w:val="27"/>
          <w:szCs w:val="27"/>
        </w:rPr>
        <w:t xml:space="preserve"> (в том числе </w:t>
      </w:r>
      <w:r w:rsidR="007D1AFD" w:rsidRPr="00C80053">
        <w:rPr>
          <w:rFonts w:ascii="Times New Roman" w:hAnsi="Times New Roman" w:cs="Times New Roman"/>
          <w:sz w:val="27"/>
          <w:szCs w:val="27"/>
        </w:rPr>
        <w:t>качество</w:t>
      </w:r>
      <w:r w:rsidRPr="00C80053">
        <w:rPr>
          <w:rFonts w:ascii="Times New Roman" w:hAnsi="Times New Roman" w:cs="Times New Roman"/>
          <w:sz w:val="27"/>
          <w:szCs w:val="27"/>
        </w:rPr>
        <w:t>)</w:t>
      </w:r>
      <w:r w:rsidR="001F6709">
        <w:rPr>
          <w:rFonts w:ascii="Times New Roman" w:hAnsi="Times New Roman" w:cs="Times New Roman"/>
          <w:sz w:val="27"/>
          <w:szCs w:val="27"/>
        </w:rPr>
        <w:t xml:space="preserve"> и иные характеристики </w:t>
      </w:r>
      <w:r w:rsidR="007D1AFD" w:rsidRPr="00C80053">
        <w:rPr>
          <w:rFonts w:ascii="Times New Roman" w:hAnsi="Times New Roman" w:cs="Times New Roman"/>
          <w:sz w:val="27"/>
          <w:szCs w:val="27"/>
        </w:rPr>
        <w:t xml:space="preserve">(в том числе </w:t>
      </w:r>
      <w:r w:rsidR="00464B48" w:rsidRPr="00C80053">
        <w:rPr>
          <w:rFonts w:ascii="Times New Roman" w:hAnsi="Times New Roman" w:cs="Times New Roman"/>
          <w:sz w:val="27"/>
          <w:szCs w:val="27"/>
        </w:rPr>
        <w:t xml:space="preserve">предельные цены товаров, работ </w:t>
      </w:r>
      <w:r w:rsidR="007D1AFD" w:rsidRPr="00C80053">
        <w:rPr>
          <w:rFonts w:ascii="Times New Roman" w:hAnsi="Times New Roman" w:cs="Times New Roman"/>
          <w:sz w:val="27"/>
          <w:szCs w:val="27"/>
        </w:rPr>
        <w:t>услуг), закупаемых администрацией Назаровского района, МКУ служба «Заказчик» Назаровского района, МБУК «Централизованная библиотечная система Назаровского района», МБУК «</w:t>
      </w:r>
      <w:r w:rsidR="00464B48" w:rsidRPr="00C80053">
        <w:rPr>
          <w:rFonts w:ascii="Times New Roman" w:hAnsi="Times New Roman" w:cs="Times New Roman"/>
          <w:sz w:val="27"/>
          <w:szCs w:val="27"/>
        </w:rPr>
        <w:t>Назаровский районный Дом культуры</w:t>
      </w:r>
      <w:r w:rsidR="007D1AFD" w:rsidRPr="00C80053">
        <w:rPr>
          <w:rFonts w:ascii="Times New Roman" w:hAnsi="Times New Roman" w:cs="Times New Roman"/>
          <w:sz w:val="27"/>
          <w:szCs w:val="27"/>
        </w:rPr>
        <w:t>»</w:t>
      </w:r>
      <w:r w:rsidR="00464B48" w:rsidRPr="00C80053">
        <w:rPr>
          <w:rFonts w:ascii="Times New Roman" w:hAnsi="Times New Roman" w:cs="Times New Roman"/>
          <w:sz w:val="27"/>
          <w:szCs w:val="27"/>
        </w:rPr>
        <w:t>, МБУ «Районный Молодежный центр «Фристайл» Назаровского района.</w:t>
      </w:r>
      <w:proofErr w:type="gramEnd"/>
    </w:p>
    <w:p w:rsidR="00464B48" w:rsidRPr="00C80053" w:rsidRDefault="00464B48" w:rsidP="00464B48">
      <w:pPr>
        <w:pStyle w:val="a3"/>
        <w:spacing w:after="0" w:line="240" w:lineRule="auto"/>
        <w:ind w:left="0" w:firstLine="709"/>
        <w:jc w:val="both"/>
        <w:rPr>
          <w:rFonts w:ascii="Times New Roman" w:hAnsi="Times New Roman" w:cs="Times New Roman"/>
          <w:sz w:val="27"/>
          <w:szCs w:val="27"/>
        </w:rPr>
      </w:pPr>
      <w:r w:rsidRPr="00C80053">
        <w:rPr>
          <w:rFonts w:ascii="Times New Roman" w:hAnsi="Times New Roman" w:cs="Times New Roman"/>
          <w:sz w:val="27"/>
          <w:szCs w:val="27"/>
        </w:rPr>
        <w:t>10</w:t>
      </w:r>
      <w:r w:rsidR="001D170E" w:rsidRPr="00C80053">
        <w:rPr>
          <w:rFonts w:ascii="Times New Roman" w:hAnsi="Times New Roman" w:cs="Times New Roman"/>
          <w:sz w:val="27"/>
          <w:szCs w:val="27"/>
        </w:rPr>
        <w:t>.1</w:t>
      </w:r>
      <w:r w:rsidRPr="00C80053">
        <w:rPr>
          <w:rFonts w:ascii="Times New Roman" w:hAnsi="Times New Roman" w:cs="Times New Roman"/>
          <w:sz w:val="27"/>
          <w:szCs w:val="27"/>
        </w:rPr>
        <w:t>1</w:t>
      </w:r>
      <w:r w:rsidR="007D5413" w:rsidRPr="00C80053">
        <w:rPr>
          <w:rFonts w:ascii="Times New Roman" w:hAnsi="Times New Roman" w:cs="Times New Roman"/>
          <w:sz w:val="27"/>
          <w:szCs w:val="27"/>
        </w:rPr>
        <w:t>.</w:t>
      </w:r>
      <w:r w:rsidR="001D170E" w:rsidRPr="00C80053">
        <w:rPr>
          <w:rFonts w:ascii="Times New Roman" w:hAnsi="Times New Roman" w:cs="Times New Roman"/>
          <w:sz w:val="27"/>
          <w:szCs w:val="27"/>
        </w:rPr>
        <w:t>2</w:t>
      </w:r>
      <w:r w:rsidR="007D5413" w:rsidRPr="00C80053">
        <w:rPr>
          <w:rFonts w:ascii="Times New Roman" w:hAnsi="Times New Roman" w:cs="Times New Roman"/>
          <w:sz w:val="27"/>
          <w:szCs w:val="27"/>
        </w:rPr>
        <w:t>0</w:t>
      </w:r>
      <w:r w:rsidR="001D170E" w:rsidRPr="00C80053">
        <w:rPr>
          <w:rFonts w:ascii="Times New Roman" w:hAnsi="Times New Roman" w:cs="Times New Roman"/>
          <w:sz w:val="27"/>
          <w:szCs w:val="27"/>
        </w:rPr>
        <w:t xml:space="preserve">16 </w:t>
      </w:r>
      <w:r w:rsidR="007D5413" w:rsidRPr="00C80053">
        <w:rPr>
          <w:rFonts w:ascii="Times New Roman" w:hAnsi="Times New Roman" w:cs="Times New Roman"/>
          <w:sz w:val="27"/>
          <w:szCs w:val="27"/>
        </w:rPr>
        <w:t xml:space="preserve">г. завершилось </w:t>
      </w:r>
      <w:r w:rsidR="00B21DF8" w:rsidRPr="00C80053">
        <w:rPr>
          <w:rFonts w:ascii="Times New Roman" w:hAnsi="Times New Roman" w:cs="Times New Roman"/>
          <w:sz w:val="27"/>
          <w:szCs w:val="27"/>
        </w:rPr>
        <w:t>рассмотрение</w:t>
      </w:r>
      <w:r w:rsidR="007D5413" w:rsidRPr="00C80053">
        <w:rPr>
          <w:rFonts w:ascii="Times New Roman" w:hAnsi="Times New Roman" w:cs="Times New Roman"/>
          <w:sz w:val="27"/>
          <w:szCs w:val="27"/>
        </w:rPr>
        <w:t xml:space="preserve"> проекта </w:t>
      </w:r>
      <w:r w:rsidRPr="00C80053">
        <w:rPr>
          <w:rFonts w:ascii="Times New Roman" w:hAnsi="Times New Roman" w:cs="Times New Roman"/>
          <w:sz w:val="27"/>
          <w:szCs w:val="27"/>
        </w:rPr>
        <w:t>распоряжения</w:t>
      </w:r>
      <w:r w:rsidR="007D5413" w:rsidRPr="00C80053">
        <w:rPr>
          <w:rFonts w:ascii="Times New Roman" w:hAnsi="Times New Roman" w:cs="Times New Roman"/>
          <w:sz w:val="27"/>
          <w:szCs w:val="27"/>
        </w:rPr>
        <w:t xml:space="preserve"> администрации Назаровского района «</w:t>
      </w:r>
      <w:r w:rsidRPr="00C80053">
        <w:rPr>
          <w:rFonts w:ascii="Times New Roman" w:hAnsi="Times New Roman" w:cs="Times New Roman"/>
          <w:sz w:val="27"/>
          <w:szCs w:val="27"/>
        </w:rPr>
        <w:t xml:space="preserve">«Об утверждении ведомственного перечня </w:t>
      </w:r>
      <w:proofErr w:type="gramStart"/>
      <w:r w:rsidRPr="00C80053">
        <w:rPr>
          <w:rFonts w:ascii="Times New Roman" w:hAnsi="Times New Roman" w:cs="Times New Roman"/>
          <w:sz w:val="27"/>
          <w:szCs w:val="27"/>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закупаемых администрацией Назаровского района, МКУ служба «Заказчик» Назаровского района, МБУК «Централизованная библиотечная система Назаровского района», МБУК «Назаровский районный Дом культуры», МБУ «Районный Молодежный центр «Фристайл» Назаровского района.</w:t>
      </w:r>
      <w:proofErr w:type="gramEnd"/>
    </w:p>
    <w:p w:rsidR="007D5413" w:rsidRPr="00C80053" w:rsidRDefault="007D5413" w:rsidP="00753E84">
      <w:pPr>
        <w:spacing w:after="0" w:line="240" w:lineRule="auto"/>
        <w:ind w:firstLine="709"/>
        <w:jc w:val="both"/>
        <w:rPr>
          <w:rFonts w:ascii="Times New Roman" w:hAnsi="Times New Roman" w:cs="Times New Roman"/>
          <w:sz w:val="27"/>
          <w:szCs w:val="27"/>
        </w:rPr>
      </w:pPr>
      <w:r w:rsidRPr="00C80053">
        <w:rPr>
          <w:rFonts w:ascii="Times New Roman" w:hAnsi="Times New Roman" w:cs="Times New Roman"/>
          <w:sz w:val="27"/>
          <w:szCs w:val="27"/>
        </w:rPr>
        <w:t xml:space="preserve">В течение установленного срока проведения обсуждения в целях общественного контроля с </w:t>
      </w:r>
      <w:r w:rsidR="00464B48" w:rsidRPr="00C80053">
        <w:rPr>
          <w:rFonts w:ascii="Times New Roman" w:hAnsi="Times New Roman" w:cs="Times New Roman"/>
          <w:sz w:val="27"/>
          <w:szCs w:val="27"/>
        </w:rPr>
        <w:t>21</w:t>
      </w:r>
      <w:r w:rsidR="00140AD3" w:rsidRPr="00C80053">
        <w:rPr>
          <w:rFonts w:ascii="Times New Roman" w:hAnsi="Times New Roman" w:cs="Times New Roman"/>
          <w:sz w:val="27"/>
          <w:szCs w:val="27"/>
        </w:rPr>
        <w:t>.</w:t>
      </w:r>
      <w:r w:rsidR="00464B48" w:rsidRPr="00C80053">
        <w:rPr>
          <w:rFonts w:ascii="Times New Roman" w:hAnsi="Times New Roman" w:cs="Times New Roman"/>
          <w:sz w:val="27"/>
          <w:szCs w:val="27"/>
        </w:rPr>
        <w:t>10</w:t>
      </w:r>
      <w:r w:rsidR="00140AD3" w:rsidRPr="00C80053">
        <w:rPr>
          <w:rFonts w:ascii="Times New Roman" w:hAnsi="Times New Roman" w:cs="Times New Roman"/>
          <w:sz w:val="27"/>
          <w:szCs w:val="27"/>
        </w:rPr>
        <w:t>.</w:t>
      </w:r>
      <w:r w:rsidRPr="00C80053">
        <w:rPr>
          <w:rFonts w:ascii="Times New Roman" w:hAnsi="Times New Roman" w:cs="Times New Roman"/>
          <w:sz w:val="27"/>
          <w:szCs w:val="27"/>
        </w:rPr>
        <w:t>20</w:t>
      </w:r>
      <w:r w:rsidR="00140AD3" w:rsidRPr="00C80053">
        <w:rPr>
          <w:rFonts w:ascii="Times New Roman" w:hAnsi="Times New Roman" w:cs="Times New Roman"/>
          <w:sz w:val="27"/>
          <w:szCs w:val="27"/>
        </w:rPr>
        <w:t xml:space="preserve">16 </w:t>
      </w:r>
      <w:r w:rsidRPr="00C80053">
        <w:rPr>
          <w:rFonts w:ascii="Times New Roman" w:hAnsi="Times New Roman" w:cs="Times New Roman"/>
          <w:sz w:val="27"/>
          <w:szCs w:val="27"/>
        </w:rPr>
        <w:t xml:space="preserve">г. по </w:t>
      </w:r>
      <w:r w:rsidR="00464B48" w:rsidRPr="00C80053">
        <w:rPr>
          <w:rFonts w:ascii="Times New Roman" w:hAnsi="Times New Roman" w:cs="Times New Roman"/>
          <w:sz w:val="27"/>
          <w:szCs w:val="27"/>
        </w:rPr>
        <w:t>28</w:t>
      </w:r>
      <w:r w:rsidR="00140AD3" w:rsidRPr="00C80053">
        <w:rPr>
          <w:rFonts w:ascii="Times New Roman" w:hAnsi="Times New Roman" w:cs="Times New Roman"/>
          <w:sz w:val="27"/>
          <w:szCs w:val="27"/>
        </w:rPr>
        <w:t>.</w:t>
      </w:r>
      <w:r w:rsidR="00464B48" w:rsidRPr="00C80053">
        <w:rPr>
          <w:rFonts w:ascii="Times New Roman" w:hAnsi="Times New Roman" w:cs="Times New Roman"/>
          <w:sz w:val="27"/>
          <w:szCs w:val="27"/>
        </w:rPr>
        <w:t>10</w:t>
      </w:r>
      <w:r w:rsidR="00140AD3" w:rsidRPr="00C80053">
        <w:rPr>
          <w:rFonts w:ascii="Times New Roman" w:hAnsi="Times New Roman" w:cs="Times New Roman"/>
          <w:sz w:val="27"/>
          <w:szCs w:val="27"/>
        </w:rPr>
        <w:t>.</w:t>
      </w:r>
      <w:r w:rsidRPr="00C80053">
        <w:rPr>
          <w:rFonts w:ascii="Times New Roman" w:hAnsi="Times New Roman" w:cs="Times New Roman"/>
          <w:sz w:val="27"/>
          <w:szCs w:val="27"/>
        </w:rPr>
        <w:t>20</w:t>
      </w:r>
      <w:r w:rsidR="00140AD3" w:rsidRPr="00C80053">
        <w:rPr>
          <w:rFonts w:ascii="Times New Roman" w:hAnsi="Times New Roman" w:cs="Times New Roman"/>
          <w:sz w:val="27"/>
          <w:szCs w:val="27"/>
        </w:rPr>
        <w:t>16</w:t>
      </w:r>
      <w:r w:rsidRPr="00C80053">
        <w:rPr>
          <w:rFonts w:ascii="Times New Roman" w:hAnsi="Times New Roman" w:cs="Times New Roman"/>
          <w:sz w:val="27"/>
          <w:szCs w:val="27"/>
        </w:rPr>
        <w:t xml:space="preserve"> г. предложений от </w:t>
      </w:r>
      <w:r w:rsidRPr="00C80053">
        <w:rPr>
          <w:rFonts w:ascii="Times New Roman" w:hAnsi="Times New Roman" w:cs="Times New Roman"/>
          <w:sz w:val="27"/>
          <w:szCs w:val="27"/>
        </w:rPr>
        <w:lastRenderedPageBreak/>
        <w:t xml:space="preserve">общественных объединений, юридических и физических лиц по проекту </w:t>
      </w:r>
      <w:r w:rsidR="00464B48" w:rsidRPr="00C80053">
        <w:rPr>
          <w:rFonts w:ascii="Times New Roman" w:hAnsi="Times New Roman" w:cs="Times New Roman"/>
          <w:sz w:val="27"/>
          <w:szCs w:val="27"/>
        </w:rPr>
        <w:t>распоряжения</w:t>
      </w:r>
      <w:r w:rsidRPr="00C80053">
        <w:rPr>
          <w:rFonts w:ascii="Times New Roman" w:hAnsi="Times New Roman" w:cs="Times New Roman"/>
          <w:sz w:val="27"/>
          <w:szCs w:val="27"/>
        </w:rPr>
        <w:t xml:space="preserve"> администрации Назаровского района не поступало.</w:t>
      </w:r>
    </w:p>
    <w:p w:rsidR="00464B48" w:rsidRPr="00C80053" w:rsidRDefault="000C6A1C" w:rsidP="00464B48">
      <w:pPr>
        <w:pStyle w:val="a3"/>
        <w:spacing w:after="0" w:line="240" w:lineRule="auto"/>
        <w:ind w:left="0" w:firstLine="709"/>
        <w:jc w:val="both"/>
        <w:rPr>
          <w:rFonts w:ascii="Times New Roman" w:hAnsi="Times New Roman" w:cs="Times New Roman"/>
          <w:sz w:val="27"/>
          <w:szCs w:val="27"/>
        </w:rPr>
      </w:pPr>
      <w:r w:rsidRPr="00C80053">
        <w:rPr>
          <w:rFonts w:ascii="Times New Roman" w:hAnsi="Times New Roman" w:cs="Times New Roman"/>
          <w:sz w:val="27"/>
          <w:szCs w:val="27"/>
        </w:rPr>
        <w:t xml:space="preserve">На заседании Общественного совета при администрации Назаровского района по вопросам осуществления закупок товаров, работ, услуг был рассмотрен проект </w:t>
      </w:r>
      <w:r w:rsidR="00464B48" w:rsidRPr="00C80053">
        <w:rPr>
          <w:rFonts w:ascii="Times New Roman" w:hAnsi="Times New Roman" w:cs="Times New Roman"/>
          <w:sz w:val="27"/>
          <w:szCs w:val="27"/>
        </w:rPr>
        <w:t>распоряжения</w:t>
      </w:r>
      <w:r w:rsidRPr="00C80053">
        <w:rPr>
          <w:rFonts w:ascii="Times New Roman" w:hAnsi="Times New Roman" w:cs="Times New Roman"/>
          <w:sz w:val="27"/>
          <w:szCs w:val="27"/>
        </w:rPr>
        <w:t xml:space="preserve"> администрации Назаровского района. </w:t>
      </w:r>
      <w:proofErr w:type="gramStart"/>
      <w:r w:rsidRPr="00C80053">
        <w:rPr>
          <w:rFonts w:ascii="Times New Roman" w:hAnsi="Times New Roman" w:cs="Times New Roman"/>
          <w:sz w:val="27"/>
          <w:szCs w:val="27"/>
        </w:rPr>
        <w:t xml:space="preserve">Членами </w:t>
      </w:r>
      <w:r w:rsidR="0015038F" w:rsidRPr="00C80053">
        <w:rPr>
          <w:rFonts w:ascii="Times New Roman" w:hAnsi="Times New Roman" w:cs="Times New Roman"/>
          <w:sz w:val="27"/>
          <w:szCs w:val="27"/>
        </w:rPr>
        <w:t>О</w:t>
      </w:r>
      <w:r w:rsidRPr="00C80053">
        <w:rPr>
          <w:rFonts w:ascii="Times New Roman" w:hAnsi="Times New Roman" w:cs="Times New Roman"/>
          <w:sz w:val="27"/>
          <w:szCs w:val="27"/>
        </w:rPr>
        <w:t xml:space="preserve">бщественного совета было принято решение о возможности принятия </w:t>
      </w:r>
      <w:r w:rsidR="00464B48" w:rsidRPr="00C80053">
        <w:rPr>
          <w:rFonts w:ascii="Times New Roman" w:hAnsi="Times New Roman" w:cs="Times New Roman"/>
          <w:sz w:val="27"/>
          <w:szCs w:val="27"/>
        </w:rPr>
        <w:t>распоряжения</w:t>
      </w:r>
      <w:r w:rsidRPr="00C80053">
        <w:rPr>
          <w:rFonts w:ascii="Times New Roman" w:hAnsi="Times New Roman" w:cs="Times New Roman"/>
          <w:sz w:val="27"/>
          <w:szCs w:val="27"/>
        </w:rPr>
        <w:t xml:space="preserve"> администрации Назаровского района </w:t>
      </w:r>
      <w:r w:rsidR="00753E84" w:rsidRPr="00C80053">
        <w:rPr>
          <w:rFonts w:ascii="Times New Roman" w:hAnsi="Times New Roman" w:cs="Times New Roman"/>
          <w:sz w:val="27"/>
          <w:szCs w:val="27"/>
        </w:rPr>
        <w:t xml:space="preserve">                              </w:t>
      </w:r>
      <w:r w:rsidR="00C80053">
        <w:rPr>
          <w:rFonts w:ascii="Times New Roman" w:hAnsi="Times New Roman" w:cs="Times New Roman"/>
          <w:sz w:val="27"/>
          <w:szCs w:val="27"/>
        </w:rPr>
        <w:t xml:space="preserve">                          </w:t>
      </w:r>
      <w:r w:rsidR="00753E84" w:rsidRPr="00C80053">
        <w:rPr>
          <w:rFonts w:ascii="Times New Roman" w:hAnsi="Times New Roman" w:cs="Times New Roman"/>
          <w:sz w:val="27"/>
          <w:szCs w:val="27"/>
        </w:rPr>
        <w:t xml:space="preserve"> </w:t>
      </w:r>
      <w:r w:rsidR="00464B48" w:rsidRPr="00C80053">
        <w:rPr>
          <w:rFonts w:ascii="Times New Roman" w:hAnsi="Times New Roman" w:cs="Times New Roman"/>
          <w:sz w:val="27"/>
          <w:szCs w:val="27"/>
        </w:rPr>
        <w:t>«Об утверждении ведомственного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закупаемых администрацией Назаровского района, МКУ служба «Заказчик» Назаровского района, МБУК «Централизованная библиотечная система Назаровского района», МБУК «Назаровский районный Дом культуры</w:t>
      </w:r>
      <w:proofErr w:type="gramEnd"/>
      <w:r w:rsidR="00464B48" w:rsidRPr="00C80053">
        <w:rPr>
          <w:rFonts w:ascii="Times New Roman" w:hAnsi="Times New Roman" w:cs="Times New Roman"/>
          <w:sz w:val="27"/>
          <w:szCs w:val="27"/>
        </w:rPr>
        <w:t>», МБУ «Районный Молодежный центр «Фристайл» Назаровского района.</w:t>
      </w:r>
    </w:p>
    <w:p w:rsidR="0015038F" w:rsidRPr="00C80053" w:rsidRDefault="0015038F" w:rsidP="00753E84">
      <w:pPr>
        <w:spacing w:after="0" w:line="240" w:lineRule="auto"/>
        <w:ind w:firstLine="709"/>
        <w:jc w:val="both"/>
        <w:rPr>
          <w:rFonts w:ascii="Times New Roman" w:hAnsi="Times New Roman" w:cs="Times New Roman"/>
          <w:sz w:val="27"/>
          <w:szCs w:val="27"/>
        </w:rPr>
      </w:pPr>
      <w:r w:rsidRPr="00C80053">
        <w:rPr>
          <w:rFonts w:ascii="Times New Roman" w:hAnsi="Times New Roman" w:cs="Times New Roman"/>
          <w:sz w:val="27"/>
          <w:szCs w:val="27"/>
        </w:rPr>
        <w:t>Предложение поставлено на голосование:</w:t>
      </w:r>
    </w:p>
    <w:p w:rsidR="0015038F" w:rsidRPr="00C80053" w:rsidRDefault="0015038F" w:rsidP="00753E84">
      <w:pPr>
        <w:spacing w:after="0" w:line="240" w:lineRule="auto"/>
        <w:ind w:firstLine="709"/>
        <w:jc w:val="both"/>
        <w:rPr>
          <w:rFonts w:ascii="Times New Roman" w:hAnsi="Times New Roman" w:cs="Times New Roman"/>
          <w:sz w:val="27"/>
          <w:szCs w:val="27"/>
        </w:rPr>
      </w:pPr>
      <w:r w:rsidRPr="00C80053">
        <w:rPr>
          <w:rFonts w:ascii="Times New Roman" w:hAnsi="Times New Roman" w:cs="Times New Roman"/>
          <w:sz w:val="27"/>
          <w:szCs w:val="27"/>
        </w:rPr>
        <w:t xml:space="preserve">«за» - </w:t>
      </w:r>
      <w:r w:rsidR="003801BD" w:rsidRPr="00C80053">
        <w:rPr>
          <w:rFonts w:ascii="Times New Roman" w:hAnsi="Times New Roman" w:cs="Times New Roman"/>
          <w:sz w:val="27"/>
          <w:szCs w:val="27"/>
        </w:rPr>
        <w:t>3</w:t>
      </w:r>
      <w:r w:rsidRPr="00C80053">
        <w:rPr>
          <w:rFonts w:ascii="Times New Roman" w:hAnsi="Times New Roman" w:cs="Times New Roman"/>
          <w:sz w:val="27"/>
          <w:szCs w:val="27"/>
        </w:rPr>
        <w:t xml:space="preserve"> голосов, «против» или «воздержавшихся» - </w:t>
      </w:r>
      <w:r w:rsidR="003801BD" w:rsidRPr="00C80053">
        <w:rPr>
          <w:rFonts w:ascii="Times New Roman" w:hAnsi="Times New Roman" w:cs="Times New Roman"/>
          <w:sz w:val="27"/>
          <w:szCs w:val="27"/>
        </w:rPr>
        <w:t>0</w:t>
      </w:r>
      <w:r w:rsidRPr="00C80053">
        <w:rPr>
          <w:rFonts w:ascii="Times New Roman" w:hAnsi="Times New Roman" w:cs="Times New Roman"/>
          <w:sz w:val="27"/>
          <w:szCs w:val="27"/>
        </w:rPr>
        <w:t xml:space="preserve"> голосов. </w:t>
      </w:r>
    </w:p>
    <w:p w:rsidR="0015038F" w:rsidRPr="00C80053" w:rsidRDefault="0015038F" w:rsidP="00753E84">
      <w:pPr>
        <w:spacing w:after="0" w:line="240" w:lineRule="auto"/>
        <w:ind w:firstLine="709"/>
        <w:jc w:val="both"/>
        <w:rPr>
          <w:rFonts w:ascii="Times New Roman" w:hAnsi="Times New Roman" w:cs="Times New Roman"/>
          <w:sz w:val="27"/>
          <w:szCs w:val="27"/>
        </w:rPr>
      </w:pPr>
    </w:p>
    <w:p w:rsidR="003801BD" w:rsidRPr="00C80053" w:rsidRDefault="003801BD" w:rsidP="00753E84">
      <w:pPr>
        <w:spacing w:after="0" w:line="240" w:lineRule="auto"/>
        <w:ind w:firstLine="709"/>
        <w:jc w:val="both"/>
        <w:rPr>
          <w:rFonts w:ascii="Times New Roman" w:hAnsi="Times New Roman" w:cs="Times New Roman"/>
          <w:sz w:val="27"/>
          <w:szCs w:val="27"/>
        </w:rPr>
      </w:pPr>
    </w:p>
    <w:p w:rsidR="003801BD" w:rsidRPr="00C80053" w:rsidRDefault="003801BD" w:rsidP="00753E84">
      <w:pPr>
        <w:spacing w:after="0" w:line="240" w:lineRule="auto"/>
        <w:ind w:firstLine="709"/>
        <w:jc w:val="both"/>
        <w:rPr>
          <w:rFonts w:ascii="Times New Roman" w:hAnsi="Times New Roman" w:cs="Times New Roman"/>
          <w:sz w:val="27"/>
          <w:szCs w:val="27"/>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984"/>
        <w:gridCol w:w="4536"/>
      </w:tblGrid>
      <w:tr w:rsidR="00890CE3" w:rsidRPr="00C80053" w:rsidTr="003801BD">
        <w:tc>
          <w:tcPr>
            <w:tcW w:w="3227" w:type="dxa"/>
          </w:tcPr>
          <w:p w:rsidR="00890CE3" w:rsidRPr="00C80053" w:rsidRDefault="00890CE3" w:rsidP="00753E84">
            <w:pPr>
              <w:jc w:val="both"/>
              <w:rPr>
                <w:rFonts w:ascii="Times New Roman" w:hAnsi="Times New Roman" w:cs="Times New Roman"/>
                <w:sz w:val="27"/>
                <w:szCs w:val="27"/>
              </w:rPr>
            </w:pPr>
            <w:r w:rsidRPr="00C80053">
              <w:rPr>
                <w:rFonts w:ascii="Times New Roman" w:hAnsi="Times New Roman" w:cs="Times New Roman"/>
                <w:sz w:val="27"/>
                <w:szCs w:val="27"/>
              </w:rPr>
              <w:t>Председатель Общественного совета</w:t>
            </w:r>
          </w:p>
        </w:tc>
        <w:tc>
          <w:tcPr>
            <w:tcW w:w="1984" w:type="dxa"/>
          </w:tcPr>
          <w:p w:rsidR="00890CE3" w:rsidRPr="00C80053" w:rsidRDefault="00890CE3" w:rsidP="00753E84">
            <w:pPr>
              <w:jc w:val="both"/>
              <w:rPr>
                <w:rFonts w:ascii="Times New Roman" w:hAnsi="Times New Roman" w:cs="Times New Roman"/>
                <w:sz w:val="27"/>
                <w:szCs w:val="27"/>
              </w:rPr>
            </w:pPr>
          </w:p>
          <w:p w:rsidR="00890CE3" w:rsidRPr="00C80053" w:rsidRDefault="00890CE3" w:rsidP="00753E84">
            <w:pPr>
              <w:jc w:val="both"/>
              <w:rPr>
                <w:rFonts w:ascii="Times New Roman" w:hAnsi="Times New Roman" w:cs="Times New Roman"/>
                <w:sz w:val="27"/>
                <w:szCs w:val="27"/>
              </w:rPr>
            </w:pPr>
            <w:r w:rsidRPr="00C80053">
              <w:rPr>
                <w:rFonts w:ascii="Times New Roman" w:hAnsi="Times New Roman" w:cs="Times New Roman"/>
                <w:sz w:val="27"/>
                <w:szCs w:val="27"/>
              </w:rPr>
              <w:t>___________</w:t>
            </w:r>
          </w:p>
        </w:tc>
        <w:tc>
          <w:tcPr>
            <w:tcW w:w="4536" w:type="dxa"/>
          </w:tcPr>
          <w:p w:rsidR="001D170E" w:rsidRPr="00C80053" w:rsidRDefault="001D170E" w:rsidP="00753E84">
            <w:pPr>
              <w:jc w:val="both"/>
              <w:rPr>
                <w:rFonts w:ascii="Times New Roman" w:hAnsi="Times New Roman" w:cs="Times New Roman"/>
                <w:sz w:val="27"/>
                <w:szCs w:val="27"/>
              </w:rPr>
            </w:pPr>
          </w:p>
          <w:p w:rsidR="00890CE3" w:rsidRPr="00C80053" w:rsidRDefault="003801BD" w:rsidP="00753E84">
            <w:pPr>
              <w:jc w:val="both"/>
              <w:rPr>
                <w:rFonts w:ascii="Times New Roman" w:hAnsi="Times New Roman" w:cs="Times New Roman"/>
                <w:sz w:val="27"/>
                <w:szCs w:val="27"/>
              </w:rPr>
            </w:pPr>
            <w:r w:rsidRPr="00C80053">
              <w:rPr>
                <w:rFonts w:ascii="Times New Roman" w:hAnsi="Times New Roman" w:cs="Times New Roman"/>
                <w:sz w:val="27"/>
                <w:szCs w:val="27"/>
              </w:rPr>
              <w:t xml:space="preserve">М.П. </w:t>
            </w:r>
            <w:proofErr w:type="spellStart"/>
            <w:r w:rsidRPr="00C80053">
              <w:rPr>
                <w:rFonts w:ascii="Times New Roman" w:hAnsi="Times New Roman" w:cs="Times New Roman"/>
                <w:sz w:val="27"/>
                <w:szCs w:val="27"/>
              </w:rPr>
              <w:t>Барковский</w:t>
            </w:r>
            <w:proofErr w:type="spellEnd"/>
          </w:p>
        </w:tc>
      </w:tr>
      <w:tr w:rsidR="00890CE3" w:rsidRPr="00C80053" w:rsidTr="003801BD">
        <w:tc>
          <w:tcPr>
            <w:tcW w:w="3227" w:type="dxa"/>
          </w:tcPr>
          <w:p w:rsidR="003801BD" w:rsidRPr="00C80053" w:rsidRDefault="003801BD" w:rsidP="00753E84">
            <w:pPr>
              <w:jc w:val="both"/>
              <w:rPr>
                <w:rFonts w:ascii="Times New Roman" w:hAnsi="Times New Roman" w:cs="Times New Roman"/>
                <w:sz w:val="27"/>
                <w:szCs w:val="27"/>
              </w:rPr>
            </w:pPr>
          </w:p>
          <w:p w:rsidR="00890CE3" w:rsidRPr="00C80053" w:rsidRDefault="00890CE3" w:rsidP="00753E84">
            <w:pPr>
              <w:jc w:val="both"/>
              <w:rPr>
                <w:rFonts w:ascii="Times New Roman" w:hAnsi="Times New Roman" w:cs="Times New Roman"/>
                <w:sz w:val="27"/>
                <w:szCs w:val="27"/>
              </w:rPr>
            </w:pPr>
            <w:r w:rsidRPr="00C80053">
              <w:rPr>
                <w:rFonts w:ascii="Times New Roman" w:hAnsi="Times New Roman" w:cs="Times New Roman"/>
                <w:sz w:val="27"/>
                <w:szCs w:val="27"/>
              </w:rPr>
              <w:t>Член</w:t>
            </w:r>
            <w:r w:rsidR="00B21DF8" w:rsidRPr="00C80053">
              <w:rPr>
                <w:rFonts w:ascii="Times New Roman" w:hAnsi="Times New Roman" w:cs="Times New Roman"/>
                <w:sz w:val="27"/>
                <w:szCs w:val="27"/>
              </w:rPr>
              <w:t>ы</w:t>
            </w:r>
            <w:r w:rsidRPr="00C80053">
              <w:rPr>
                <w:rFonts w:ascii="Times New Roman" w:hAnsi="Times New Roman" w:cs="Times New Roman"/>
                <w:sz w:val="27"/>
                <w:szCs w:val="27"/>
              </w:rPr>
              <w:t xml:space="preserve"> Общественного совета</w:t>
            </w:r>
            <w:r w:rsidR="00B21DF8" w:rsidRPr="00C80053">
              <w:rPr>
                <w:rFonts w:ascii="Times New Roman" w:hAnsi="Times New Roman" w:cs="Times New Roman"/>
                <w:sz w:val="27"/>
                <w:szCs w:val="27"/>
              </w:rPr>
              <w:t>:</w:t>
            </w:r>
          </w:p>
        </w:tc>
        <w:tc>
          <w:tcPr>
            <w:tcW w:w="1984" w:type="dxa"/>
          </w:tcPr>
          <w:p w:rsidR="00890CE3" w:rsidRPr="00C80053" w:rsidRDefault="00890CE3" w:rsidP="00753E84">
            <w:pPr>
              <w:jc w:val="both"/>
              <w:rPr>
                <w:rFonts w:ascii="Times New Roman" w:hAnsi="Times New Roman" w:cs="Times New Roman"/>
                <w:sz w:val="27"/>
                <w:szCs w:val="27"/>
              </w:rPr>
            </w:pPr>
          </w:p>
          <w:p w:rsidR="00890CE3" w:rsidRPr="00C80053" w:rsidRDefault="00890CE3" w:rsidP="00753E84">
            <w:pPr>
              <w:jc w:val="both"/>
              <w:rPr>
                <w:rFonts w:ascii="Times New Roman" w:hAnsi="Times New Roman" w:cs="Times New Roman"/>
                <w:sz w:val="27"/>
                <w:szCs w:val="27"/>
              </w:rPr>
            </w:pPr>
            <w:r w:rsidRPr="00C80053">
              <w:rPr>
                <w:rFonts w:ascii="Times New Roman" w:hAnsi="Times New Roman" w:cs="Times New Roman"/>
                <w:sz w:val="27"/>
                <w:szCs w:val="27"/>
              </w:rPr>
              <w:t>___________</w:t>
            </w:r>
          </w:p>
        </w:tc>
        <w:tc>
          <w:tcPr>
            <w:tcW w:w="4536" w:type="dxa"/>
          </w:tcPr>
          <w:p w:rsidR="001D170E" w:rsidRPr="00C80053" w:rsidRDefault="001D170E" w:rsidP="00753E84">
            <w:pPr>
              <w:jc w:val="both"/>
              <w:rPr>
                <w:rFonts w:ascii="Times New Roman" w:hAnsi="Times New Roman" w:cs="Times New Roman"/>
                <w:sz w:val="27"/>
                <w:szCs w:val="27"/>
              </w:rPr>
            </w:pPr>
          </w:p>
          <w:p w:rsidR="00890CE3" w:rsidRPr="00C80053" w:rsidRDefault="003801BD" w:rsidP="00753E84">
            <w:pPr>
              <w:jc w:val="both"/>
              <w:rPr>
                <w:rFonts w:ascii="Times New Roman" w:hAnsi="Times New Roman" w:cs="Times New Roman"/>
                <w:sz w:val="27"/>
                <w:szCs w:val="27"/>
              </w:rPr>
            </w:pPr>
            <w:r w:rsidRPr="00C80053">
              <w:rPr>
                <w:rFonts w:ascii="Times New Roman" w:hAnsi="Times New Roman" w:cs="Times New Roman"/>
                <w:sz w:val="27"/>
                <w:szCs w:val="27"/>
              </w:rPr>
              <w:t>С.К. Обухова</w:t>
            </w:r>
          </w:p>
        </w:tc>
      </w:tr>
      <w:tr w:rsidR="00890CE3" w:rsidRPr="00C80053" w:rsidTr="003801BD">
        <w:tc>
          <w:tcPr>
            <w:tcW w:w="3227" w:type="dxa"/>
          </w:tcPr>
          <w:p w:rsidR="00890CE3" w:rsidRPr="00C80053" w:rsidRDefault="00890CE3" w:rsidP="00753E84">
            <w:pPr>
              <w:jc w:val="both"/>
              <w:rPr>
                <w:rFonts w:ascii="Times New Roman" w:hAnsi="Times New Roman" w:cs="Times New Roman"/>
                <w:sz w:val="27"/>
                <w:szCs w:val="27"/>
              </w:rPr>
            </w:pPr>
          </w:p>
        </w:tc>
        <w:tc>
          <w:tcPr>
            <w:tcW w:w="1984" w:type="dxa"/>
          </w:tcPr>
          <w:p w:rsidR="003801BD" w:rsidRPr="00C80053" w:rsidRDefault="003801BD" w:rsidP="00753E84">
            <w:pPr>
              <w:jc w:val="both"/>
              <w:rPr>
                <w:rFonts w:ascii="Times New Roman" w:hAnsi="Times New Roman" w:cs="Times New Roman"/>
                <w:sz w:val="27"/>
                <w:szCs w:val="27"/>
              </w:rPr>
            </w:pPr>
          </w:p>
          <w:p w:rsidR="00890CE3" w:rsidRPr="00C80053" w:rsidRDefault="00890CE3" w:rsidP="00753E84">
            <w:pPr>
              <w:jc w:val="both"/>
              <w:rPr>
                <w:rFonts w:ascii="Times New Roman" w:hAnsi="Times New Roman" w:cs="Times New Roman"/>
                <w:sz w:val="27"/>
                <w:szCs w:val="27"/>
              </w:rPr>
            </w:pPr>
            <w:r w:rsidRPr="00C80053">
              <w:rPr>
                <w:rFonts w:ascii="Times New Roman" w:hAnsi="Times New Roman" w:cs="Times New Roman"/>
                <w:sz w:val="27"/>
                <w:szCs w:val="27"/>
              </w:rPr>
              <w:t>___________</w:t>
            </w:r>
            <w:r w:rsidR="003801BD" w:rsidRPr="00C80053">
              <w:rPr>
                <w:rFonts w:ascii="Times New Roman" w:hAnsi="Times New Roman" w:cs="Times New Roman"/>
                <w:sz w:val="27"/>
                <w:szCs w:val="27"/>
              </w:rPr>
              <w:t xml:space="preserve"> </w:t>
            </w:r>
          </w:p>
        </w:tc>
        <w:tc>
          <w:tcPr>
            <w:tcW w:w="4536" w:type="dxa"/>
          </w:tcPr>
          <w:p w:rsidR="00890CE3" w:rsidRPr="00C80053" w:rsidRDefault="00890CE3" w:rsidP="00753E84">
            <w:pPr>
              <w:jc w:val="both"/>
              <w:rPr>
                <w:rFonts w:ascii="Times New Roman" w:hAnsi="Times New Roman" w:cs="Times New Roman"/>
                <w:sz w:val="27"/>
                <w:szCs w:val="27"/>
              </w:rPr>
            </w:pPr>
          </w:p>
          <w:p w:rsidR="003801BD" w:rsidRPr="00C80053" w:rsidRDefault="003801BD" w:rsidP="00753E84">
            <w:pPr>
              <w:jc w:val="both"/>
              <w:rPr>
                <w:rFonts w:ascii="Times New Roman" w:hAnsi="Times New Roman" w:cs="Times New Roman"/>
                <w:sz w:val="27"/>
                <w:szCs w:val="27"/>
              </w:rPr>
            </w:pPr>
            <w:r w:rsidRPr="00C80053">
              <w:rPr>
                <w:rFonts w:ascii="Times New Roman" w:hAnsi="Times New Roman" w:cs="Times New Roman"/>
                <w:sz w:val="27"/>
                <w:szCs w:val="27"/>
              </w:rPr>
              <w:t>О.И. Мартынова</w:t>
            </w:r>
          </w:p>
        </w:tc>
      </w:tr>
    </w:tbl>
    <w:p w:rsidR="00890CE3" w:rsidRPr="000C6A1C" w:rsidRDefault="00890CE3" w:rsidP="00753E84">
      <w:pPr>
        <w:spacing w:after="0" w:line="240" w:lineRule="auto"/>
        <w:ind w:firstLine="709"/>
        <w:jc w:val="both"/>
        <w:rPr>
          <w:rFonts w:ascii="Times New Roman" w:hAnsi="Times New Roman" w:cs="Times New Roman"/>
          <w:sz w:val="28"/>
          <w:szCs w:val="28"/>
        </w:rPr>
      </w:pPr>
    </w:p>
    <w:sectPr w:rsidR="00890CE3" w:rsidRPr="000C6A1C" w:rsidSect="0015038F">
      <w:pgSz w:w="11906" w:h="16838"/>
      <w:pgMar w:top="568"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85287"/>
    <w:multiLevelType w:val="hybridMultilevel"/>
    <w:tmpl w:val="BEC408AC"/>
    <w:lvl w:ilvl="0" w:tplc="D4043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25AE"/>
    <w:rsid w:val="00057B7A"/>
    <w:rsid w:val="00091860"/>
    <w:rsid w:val="000C6A1C"/>
    <w:rsid w:val="0013127D"/>
    <w:rsid w:val="00140AD3"/>
    <w:rsid w:val="0015038F"/>
    <w:rsid w:val="001D170E"/>
    <w:rsid w:val="001F6709"/>
    <w:rsid w:val="002F4C55"/>
    <w:rsid w:val="00327983"/>
    <w:rsid w:val="003801BD"/>
    <w:rsid w:val="00464B48"/>
    <w:rsid w:val="0053500F"/>
    <w:rsid w:val="00552DA6"/>
    <w:rsid w:val="005E17F8"/>
    <w:rsid w:val="00617FB8"/>
    <w:rsid w:val="006A56CB"/>
    <w:rsid w:val="006E25AE"/>
    <w:rsid w:val="00753E84"/>
    <w:rsid w:val="007D1AFD"/>
    <w:rsid w:val="007D5413"/>
    <w:rsid w:val="00890CE3"/>
    <w:rsid w:val="008E1EC8"/>
    <w:rsid w:val="008F7A2C"/>
    <w:rsid w:val="00983336"/>
    <w:rsid w:val="009E53C2"/>
    <w:rsid w:val="00A60E0E"/>
    <w:rsid w:val="00A7063F"/>
    <w:rsid w:val="00AB1173"/>
    <w:rsid w:val="00AD0133"/>
    <w:rsid w:val="00AE7744"/>
    <w:rsid w:val="00B21DF8"/>
    <w:rsid w:val="00B704AF"/>
    <w:rsid w:val="00C430ED"/>
    <w:rsid w:val="00C80053"/>
    <w:rsid w:val="00EE4F5F"/>
    <w:rsid w:val="00FD254D"/>
    <w:rsid w:val="00FD4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AE"/>
    <w:pPr>
      <w:ind w:left="720"/>
      <w:contextualSpacing/>
    </w:pPr>
  </w:style>
  <w:style w:type="table" w:styleId="a4">
    <w:name w:val="Table Grid"/>
    <w:basedOn w:val="a1"/>
    <w:uiPriority w:val="59"/>
    <w:rsid w:val="00890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Econ5</dc:creator>
  <cp:lastModifiedBy>user</cp:lastModifiedBy>
  <cp:revision>5</cp:revision>
  <cp:lastPrinted>2016-10-06T04:30:00Z</cp:lastPrinted>
  <dcterms:created xsi:type="dcterms:W3CDTF">2016-11-10T08:07:00Z</dcterms:created>
  <dcterms:modified xsi:type="dcterms:W3CDTF">2016-11-10T08:28:00Z</dcterms:modified>
</cp:coreProperties>
</file>