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0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93241B" w:rsidRPr="00215A65" w:rsidTr="00AF23CC">
        <w:tc>
          <w:tcPr>
            <w:tcW w:w="9464" w:type="dxa"/>
          </w:tcPr>
          <w:p w:rsidR="0093241B" w:rsidRPr="00215A65" w:rsidRDefault="0093241B" w:rsidP="00AF23C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:rsidR="0093241B" w:rsidRPr="00215A65" w:rsidRDefault="0093241B" w:rsidP="007D04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241B" w:rsidRPr="00215A65" w:rsidRDefault="0093241B" w:rsidP="0093241B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208"/>
      <w:bookmarkEnd w:id="0"/>
    </w:p>
    <w:p w:rsidR="0093241B" w:rsidRDefault="007D0467" w:rsidP="007D0467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Отчет об оценке </w:t>
      </w:r>
      <w:r w:rsidR="0093241B" w:rsidRPr="007605D5">
        <w:rPr>
          <w:rFonts w:ascii="Times New Roman" w:hAnsi="Times New Roman" w:cs="Times New Roman"/>
          <w:sz w:val="20"/>
        </w:rPr>
        <w:t>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</w:t>
      </w:r>
      <w:r>
        <w:rPr>
          <w:rFonts w:ascii="Times New Roman" w:hAnsi="Times New Roman" w:cs="Times New Roman"/>
          <w:sz w:val="20"/>
        </w:rPr>
        <w:t>ания дефицита районного бюджета за 202</w:t>
      </w:r>
      <w:r w:rsidR="00CD3F4C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год</w:t>
      </w:r>
    </w:p>
    <w:p w:rsidR="007D0467" w:rsidRPr="007605D5" w:rsidRDefault="007D0467" w:rsidP="007D046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134"/>
        <w:gridCol w:w="1134"/>
        <w:gridCol w:w="1276"/>
        <w:gridCol w:w="1134"/>
        <w:gridCol w:w="1134"/>
        <w:gridCol w:w="1134"/>
      </w:tblGrid>
      <w:tr w:rsidR="00810E07" w:rsidRPr="007605D5" w:rsidTr="00810E07">
        <w:trPr>
          <w:tblHeader/>
          <w:jc w:val="center"/>
        </w:trPr>
        <w:tc>
          <w:tcPr>
            <w:tcW w:w="421" w:type="dxa"/>
            <w:vAlign w:val="center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Наименование показателя качества финансового менеджмента</w:t>
            </w:r>
          </w:p>
        </w:tc>
        <w:tc>
          <w:tcPr>
            <w:tcW w:w="1134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Совет депутатов</w:t>
            </w:r>
          </w:p>
        </w:tc>
        <w:tc>
          <w:tcPr>
            <w:tcW w:w="1134" w:type="dxa"/>
          </w:tcPr>
          <w:p w:rsidR="00810E07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Ревизионная комиссия</w:t>
            </w:r>
          </w:p>
        </w:tc>
        <w:tc>
          <w:tcPr>
            <w:tcW w:w="1276" w:type="dxa"/>
          </w:tcPr>
          <w:p w:rsidR="00810E07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Финансовое управление администрации Назаровского района</w:t>
            </w:r>
          </w:p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Назаровского района </w:t>
            </w:r>
          </w:p>
        </w:tc>
        <w:tc>
          <w:tcPr>
            <w:tcW w:w="1134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1134" w:type="dxa"/>
          </w:tcPr>
          <w:p w:rsidR="00810E07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оценка</w:t>
            </w:r>
          </w:p>
        </w:tc>
      </w:tr>
      <w:tr w:rsidR="00810E07" w:rsidRPr="007605D5" w:rsidTr="00810E07">
        <w:trPr>
          <w:trHeight w:val="347"/>
          <w:jc w:val="center"/>
        </w:trPr>
        <w:tc>
          <w:tcPr>
            <w:tcW w:w="421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10E07" w:rsidRPr="007605D5" w:rsidTr="00810E07">
        <w:trPr>
          <w:trHeight w:val="1146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Р1 Соблюдение сроков представления реестра расходных обязательств (далее - РРО) главными  администраторами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1</w:t>
            </w:r>
          </w:p>
        </w:tc>
      </w:tr>
      <w:tr w:rsidR="00810E07" w:rsidRPr="007605D5" w:rsidTr="00810E07">
        <w:trPr>
          <w:trHeight w:val="1275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 xml:space="preserve">Р2 Своевременность разработки нормативных правовых актов, договоров и соглашений Назаровского района, формирующих расходные обязательства Назаровского района </w:t>
            </w:r>
          </w:p>
          <w:p w:rsidR="00810E07" w:rsidRPr="00613009" w:rsidRDefault="00810E07" w:rsidP="00AF23C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 xml:space="preserve">Р3 Своевременность и полнота  представления главными администраторами  в финансовое управление документов для планирования бюджетных ассигнований  на  очередной финансовый год и плановый период, согласно порядка и методики планирования бюджетных ассигнований  районного бюджета, утвержденного приказом финансового управления  администрации Назаровского района              </w:t>
            </w:r>
            <w:r w:rsidRPr="006130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C11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121D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 xml:space="preserve">          </w:t>
            </w:r>
          </w:p>
          <w:p w:rsidR="00810E07" w:rsidRPr="00613009" w:rsidRDefault="00810E07" w:rsidP="00121D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121D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10E07" w:rsidRPr="00613009" w:rsidRDefault="00810E07" w:rsidP="00121D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3009">
              <w:rPr>
                <w:rFonts w:ascii="Times New Roman" w:hAnsi="Times New Roman" w:cs="Times New Roman"/>
              </w:rPr>
              <w:t xml:space="preserve">          5</w:t>
            </w:r>
          </w:p>
        </w:tc>
      </w:tr>
      <w:tr w:rsidR="00810E07" w:rsidRPr="007605D5" w:rsidTr="00810E07">
        <w:trPr>
          <w:trHeight w:val="23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Р4. Качество кассового планирования расходов районного бюджета главными администраторами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13009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B3242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0E07" w:rsidRPr="00613009" w:rsidRDefault="00B3242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10E07" w:rsidRPr="00613009" w:rsidRDefault="00B32427" w:rsidP="00F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3,2</w:t>
            </w:r>
          </w:p>
        </w:tc>
      </w:tr>
      <w:tr w:rsidR="00810E07" w:rsidRPr="007605D5" w:rsidTr="00810E07">
        <w:trPr>
          <w:trHeight w:val="23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 xml:space="preserve">P5.  Исполнение прогноза поступления доходов районного бюджета (за исключением безвозмездных поступлений) </w:t>
            </w:r>
            <w:r w:rsidRPr="00613009">
              <w:rPr>
                <w:rFonts w:ascii="Times New Roman" w:hAnsi="Times New Roman" w:cs="Times New Roman"/>
                <w:sz w:val="20"/>
              </w:rPr>
              <w:br/>
              <w:t>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0E07" w:rsidRPr="007605D5" w:rsidTr="00810E07">
        <w:trPr>
          <w:trHeight w:val="23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 xml:space="preserve">P6. Объем невыясненных поступлений, зачисленных </w:t>
            </w:r>
            <w:r w:rsidRPr="00613009">
              <w:rPr>
                <w:rFonts w:ascii="Times New Roman" w:hAnsi="Times New Roman" w:cs="Times New Roman"/>
                <w:sz w:val="20"/>
              </w:rPr>
              <w:br/>
              <w:t xml:space="preserve">в районный бюджет </w:t>
            </w:r>
            <w:r w:rsidRPr="00613009">
              <w:rPr>
                <w:rFonts w:ascii="Times New Roman" w:hAnsi="Times New Roman" w:cs="Times New Roman"/>
                <w:sz w:val="20"/>
              </w:rPr>
              <w:br/>
              <w:t xml:space="preserve">и не уточненных администратором доходов районного  бюджета </w:t>
            </w:r>
            <w:r w:rsidRPr="00613009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подведомственными ему учреждениями </w:t>
            </w:r>
            <w:r w:rsidRPr="00613009">
              <w:rPr>
                <w:rFonts w:ascii="Times New Roman" w:hAnsi="Times New Roman" w:cs="Times New Roman"/>
                <w:sz w:val="20"/>
              </w:rPr>
              <w:br/>
              <w:t>по состоянию на 31 декабря отчетного финансового года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0E07" w:rsidRPr="007605D5" w:rsidTr="00810E07">
        <w:trPr>
          <w:trHeight w:val="23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 xml:space="preserve">Р7. Взаимодействие с Государственной информационной системой </w:t>
            </w:r>
            <w:r w:rsidRPr="00613009">
              <w:rPr>
                <w:rFonts w:ascii="Times New Roman" w:hAnsi="Times New Roman" w:cs="Times New Roman"/>
                <w:sz w:val="20"/>
              </w:rPr>
              <w:br/>
              <w:t>о государственных и муниципальных платежах (далее – ГИС ГМП)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0E07" w:rsidRPr="007605D5" w:rsidTr="00810E07">
        <w:trPr>
          <w:trHeight w:val="23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 xml:space="preserve">P8. Уровень исполнения  расходов главного администратора за счет средств районного  бюджета </w:t>
            </w:r>
            <w:r w:rsidRPr="00613009">
              <w:rPr>
                <w:rFonts w:ascii="Times New Roman" w:hAnsi="Times New Roman" w:cs="Times New Roman"/>
                <w:sz w:val="20"/>
              </w:rPr>
              <w:br/>
              <w:t>(без учета межбюджетных трансфертов, имеющих целевое назначение)</w:t>
            </w:r>
          </w:p>
        </w:tc>
        <w:tc>
          <w:tcPr>
            <w:tcW w:w="1134" w:type="dxa"/>
            <w:vAlign w:val="bottom"/>
          </w:tcPr>
          <w:p w:rsidR="00810E07" w:rsidRPr="00613009" w:rsidRDefault="009E76EC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6EC" w:rsidRPr="00613009" w:rsidRDefault="009E76EC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6EC" w:rsidRPr="00613009" w:rsidRDefault="009E76EC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6EC" w:rsidRPr="00613009" w:rsidRDefault="009E76EC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6EC" w:rsidRPr="00613009" w:rsidRDefault="009E76EC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0E07" w:rsidRPr="00613009" w:rsidRDefault="009E76EC" w:rsidP="00613009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4,</w:t>
            </w:r>
            <w:r w:rsid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10E07" w:rsidRPr="007605D5" w:rsidTr="00810E07">
        <w:trPr>
          <w:trHeight w:val="23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</w:tcPr>
          <w:p w:rsidR="00810E07" w:rsidRPr="00613009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Р9. Оценка качества планирования бюджетных ассигнований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</w:tcPr>
          <w:p w:rsidR="00810E07" w:rsidRPr="00613009" w:rsidRDefault="009E76EC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0E07" w:rsidRPr="00613009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00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10E07" w:rsidRPr="007605D5" w:rsidTr="00810E07">
        <w:trPr>
          <w:trHeight w:val="23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Р10 Доля остатков средств субвенций в общем объеме средств субвенций, поступившем в районный бюджет за отчетный год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53B" w:rsidRDefault="00CF353B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53B" w:rsidRDefault="00CF353B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53B" w:rsidRDefault="00CF353B" w:rsidP="00CF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5</w:t>
            </w:r>
          </w:p>
        </w:tc>
        <w:tc>
          <w:tcPr>
            <w:tcW w:w="1276" w:type="dxa"/>
            <w:vAlign w:val="bottom"/>
          </w:tcPr>
          <w:p w:rsidR="00810E07" w:rsidRPr="007605D5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7605D5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0B0BB8" w:rsidRDefault="000B0BB8" w:rsidP="000B0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810E07" w:rsidRPr="007605D5" w:rsidRDefault="000B0BB8" w:rsidP="000B0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5</w:t>
            </w:r>
          </w:p>
        </w:tc>
      </w:tr>
      <w:tr w:rsidR="00810E07" w:rsidRPr="007605D5" w:rsidTr="00810E07">
        <w:trPr>
          <w:trHeight w:val="71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P11. Наличие у главного администратора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и подведомственных ему учреждений  дебиторской задолженности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53B" w:rsidRDefault="00CF353B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53B" w:rsidRDefault="00CF353B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7605D5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10E07" w:rsidRPr="00A900EF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A900EF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810E07" w:rsidRPr="007605D5" w:rsidTr="00810E07">
        <w:trPr>
          <w:trHeight w:val="71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P12. Наличие у главного администратора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подведомственных ему учреждений  </w:t>
            </w:r>
            <w:r>
              <w:rPr>
                <w:rFonts w:ascii="Times New Roman" w:hAnsi="Times New Roman" w:cs="Times New Roman"/>
                <w:sz w:val="20"/>
              </w:rPr>
              <w:t xml:space="preserve">просроченной </w:t>
            </w:r>
            <w:r w:rsidRPr="00E913BB">
              <w:rPr>
                <w:rFonts w:ascii="Times New Roman" w:hAnsi="Times New Roman" w:cs="Times New Roman"/>
                <w:sz w:val="20"/>
              </w:rPr>
              <w:t>кредиторской задолженности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0E07" w:rsidRPr="007605D5" w:rsidTr="00810E07">
        <w:trPr>
          <w:trHeight w:val="1121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Р13. Соблюдение сроков представления главным администратором годовой бюджетной отчетности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0E07" w:rsidRPr="007605D5" w:rsidTr="00810E07">
        <w:trPr>
          <w:trHeight w:val="1819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Р14. Наличие несоответствий бюджетной отчетности  главных администраторов требованиям к ее составлению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и представлению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BB8" w:rsidRDefault="000B0BB8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0E07" w:rsidRPr="007605D5" w:rsidTr="00810E07">
        <w:trPr>
          <w:trHeight w:val="1544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Р15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  <w:p w:rsidR="00810E07" w:rsidRPr="00E913BB" w:rsidRDefault="00810E07" w:rsidP="00AF23C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0BB8" w:rsidRDefault="000B0BB8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0BB8" w:rsidRDefault="000B0BB8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0BB8" w:rsidRDefault="000B0BB8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0BB8" w:rsidRDefault="000B0BB8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0BB8" w:rsidRDefault="000B0BB8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0BB8" w:rsidRDefault="000B0BB8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0BB8" w:rsidRDefault="000B0BB8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19403C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10E07" w:rsidRPr="00E913BB" w:rsidRDefault="00613009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0E07" w:rsidRPr="007605D5" w:rsidTr="00810E07">
        <w:trPr>
          <w:trHeight w:val="167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 xml:space="preserve">Р16 Количество проведенных в рамках внутреннего финансового (ведомственного) </w:t>
            </w:r>
            <w:proofErr w:type="gramStart"/>
            <w:r w:rsidRPr="00E913BB">
              <w:rPr>
                <w:rFonts w:ascii="Times New Roman" w:hAnsi="Times New Roman" w:cs="Times New Roman"/>
              </w:rPr>
              <w:t>контроля  мероприятий</w:t>
            </w:r>
            <w:proofErr w:type="gramEnd"/>
            <w:r w:rsidRPr="00E913BB">
              <w:rPr>
                <w:rFonts w:ascii="Times New Roman" w:hAnsi="Times New Roman" w:cs="Times New Roman"/>
              </w:rPr>
              <w:t>, в ходе которых выявлены финансовые нарушения в отчетном финансовом году</w:t>
            </w:r>
          </w:p>
          <w:p w:rsidR="00810E07" w:rsidRPr="00E913BB" w:rsidRDefault="00810E07" w:rsidP="00AF23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134" w:type="dxa"/>
          </w:tcPr>
          <w:p w:rsidR="00CC52A6" w:rsidRDefault="00CC52A6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52A6" w:rsidRDefault="00CC52A6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52A6" w:rsidRDefault="00CC52A6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52A6" w:rsidRDefault="00CC52A6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0E07" w:rsidRDefault="00CC52A6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134" w:type="dxa"/>
            <w:vAlign w:val="bottom"/>
          </w:tcPr>
          <w:p w:rsidR="00810E07" w:rsidRPr="006E7594" w:rsidRDefault="00465BED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465BED" w:rsidRDefault="00465BED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BED" w:rsidRDefault="00465BED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BED" w:rsidRDefault="00465BED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BED" w:rsidRPr="00FC57D1" w:rsidRDefault="00465BED" w:rsidP="00465B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6E7594" w:rsidRDefault="00465BED" w:rsidP="009C6E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Р17 Своевременность утверждения муниципальных заданий подведомственным главному администратору учреждениям на текущий финансовый год и плановый период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134" w:type="dxa"/>
          </w:tcPr>
          <w:p w:rsidR="00CC52A6" w:rsidRDefault="00CC52A6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C52A6" w:rsidRDefault="00CC52A6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0E07" w:rsidRDefault="00CC52A6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E07" w:rsidRPr="007605D5" w:rsidTr="00810E07">
        <w:trPr>
          <w:trHeight w:val="1831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Р18. Размещение в полном объеме </w:t>
            </w:r>
            <w:r>
              <w:rPr>
                <w:rFonts w:ascii="Times New Roman" w:hAnsi="Times New Roman" w:cs="Times New Roman"/>
                <w:sz w:val="20"/>
              </w:rPr>
              <w:t xml:space="preserve">и в установленные сроки 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подведомственными главному администратору учреждениями </w:t>
            </w:r>
            <w:r>
              <w:rPr>
                <w:rFonts w:ascii="Times New Roman" w:hAnsi="Times New Roman" w:cs="Times New Roman"/>
                <w:sz w:val="20"/>
              </w:rPr>
              <w:t xml:space="preserve"> предусмотренной информации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на официальном сайте в сети Интернет www.bus.gov.ru (далее – официальный сайт) 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</w:tcPr>
          <w:p w:rsidR="00CC52A6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52A6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52A6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52A6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52A6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69" w:type="dxa"/>
          </w:tcPr>
          <w:p w:rsidR="00810E07" w:rsidRPr="00E913BB" w:rsidRDefault="00810E07" w:rsidP="00AF23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Р19. Оценка использования бюджетных средств подведомственными главному администратору учреждениями на выполнение муниципального задания</w:t>
            </w:r>
          </w:p>
        </w:tc>
        <w:tc>
          <w:tcPr>
            <w:tcW w:w="1134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</w:tcPr>
          <w:p w:rsidR="00CC52A6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0E07" w:rsidRDefault="00CC52A6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276" w:type="dxa"/>
            <w:vAlign w:val="bottom"/>
          </w:tcPr>
          <w:p w:rsidR="00810E07" w:rsidRPr="00E913BB" w:rsidRDefault="00810E07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1134" w:type="dxa"/>
            <w:vAlign w:val="bottom"/>
          </w:tcPr>
          <w:p w:rsidR="00810E07" w:rsidRPr="00E913BB" w:rsidRDefault="00A1511C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E913BB" w:rsidRDefault="00A1511C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0E07" w:rsidRPr="00E913BB" w:rsidRDefault="0019403C" w:rsidP="009C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810E07" w:rsidRPr="007605D5" w:rsidTr="00810E07">
        <w:trPr>
          <w:trHeight w:val="1670"/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  <w:shd w:val="clear" w:color="auto" w:fill="FFFFFF"/>
              </w:rPr>
              <w:t>Р20 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  <w:p w:rsidR="00810E07" w:rsidRPr="007605D5" w:rsidRDefault="00810E07" w:rsidP="00AF23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C5139" w:rsidRDefault="001C5139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C5139" w:rsidRDefault="001C5139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C5139" w:rsidRDefault="001C5139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C5139" w:rsidRDefault="001C5139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C5139" w:rsidRDefault="001C5139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C5139" w:rsidRDefault="001C5139" w:rsidP="001C513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bottom"/>
          </w:tcPr>
          <w:p w:rsidR="00810E07" w:rsidRPr="007605D5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bottom"/>
          </w:tcPr>
          <w:p w:rsidR="00810E07" w:rsidRPr="007605D5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Суммарная оценка (КФМ)</w:t>
            </w:r>
          </w:p>
        </w:tc>
        <w:tc>
          <w:tcPr>
            <w:tcW w:w="1134" w:type="dxa"/>
            <w:vAlign w:val="bottom"/>
          </w:tcPr>
          <w:p w:rsidR="00810E07" w:rsidRDefault="001549AE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53</w:t>
            </w:r>
          </w:p>
        </w:tc>
        <w:tc>
          <w:tcPr>
            <w:tcW w:w="1134" w:type="dxa"/>
          </w:tcPr>
          <w:p w:rsidR="00810E07" w:rsidRDefault="001549AE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</w:t>
            </w: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64</w:t>
            </w:r>
          </w:p>
        </w:tc>
        <w:tc>
          <w:tcPr>
            <w:tcW w:w="1134" w:type="dxa"/>
            <w:vAlign w:val="bottom"/>
          </w:tcPr>
          <w:p w:rsidR="00810E07" w:rsidRDefault="009A22AF" w:rsidP="009A22A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79</w:t>
            </w:r>
          </w:p>
        </w:tc>
        <w:tc>
          <w:tcPr>
            <w:tcW w:w="1134" w:type="dxa"/>
            <w:vAlign w:val="bottom"/>
          </w:tcPr>
          <w:p w:rsidR="00810E07" w:rsidRPr="00361E05" w:rsidRDefault="00A1511C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</w:t>
            </w:r>
          </w:p>
        </w:tc>
        <w:tc>
          <w:tcPr>
            <w:tcW w:w="1134" w:type="dxa"/>
            <w:vAlign w:val="bottom"/>
          </w:tcPr>
          <w:p w:rsidR="00810E07" w:rsidRPr="00121D70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B037BF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Максимально возможная оценка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MAX)</w:t>
            </w:r>
          </w:p>
        </w:tc>
        <w:tc>
          <w:tcPr>
            <w:tcW w:w="1134" w:type="dxa"/>
            <w:vAlign w:val="bottom"/>
          </w:tcPr>
          <w:p w:rsidR="00810E07" w:rsidRDefault="00810E07" w:rsidP="00361E05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134" w:type="dxa"/>
          </w:tcPr>
          <w:p w:rsidR="00810E07" w:rsidRDefault="001C5139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vAlign w:val="bottom"/>
          </w:tcPr>
          <w:p w:rsidR="00810E07" w:rsidRPr="00121D70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Q</w:t>
            </w:r>
            <w:r w:rsidRPr="00B037BF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10E07" w:rsidRDefault="00810E07" w:rsidP="0019403C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</w:t>
            </w:r>
            <w:r w:rsidR="0019403C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93893" w:rsidRDefault="00893893" w:rsidP="001549AE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</w:t>
            </w:r>
            <w:r w:rsidR="001549AE">
              <w:rPr>
                <w:rFonts w:ascii="Times New Roman" w:hAnsi="Times New Roman" w:cs="Times New Roman"/>
                <w:shd w:val="clear" w:color="auto" w:fill="FFFFFF"/>
              </w:rPr>
              <w:t>92</w:t>
            </w: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0,98</w:t>
            </w:r>
          </w:p>
        </w:tc>
        <w:tc>
          <w:tcPr>
            <w:tcW w:w="1134" w:type="dxa"/>
            <w:vAlign w:val="bottom"/>
          </w:tcPr>
          <w:p w:rsidR="00810E07" w:rsidRDefault="00A1511C" w:rsidP="009A22A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</w:t>
            </w:r>
            <w:r w:rsidR="009A22AF">
              <w:rPr>
                <w:rFonts w:ascii="Times New Roman" w:hAnsi="Times New Roman" w:cs="Times New Roman"/>
                <w:shd w:val="clear" w:color="auto" w:fill="FFFFFF"/>
              </w:rPr>
              <w:t>79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10E07" w:rsidRDefault="00810E07" w:rsidP="001549AE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</w:t>
            </w:r>
            <w:r w:rsidR="00A1511C">
              <w:rPr>
                <w:rFonts w:ascii="Times New Roman" w:hAnsi="Times New Roman" w:cs="Times New Roman"/>
                <w:shd w:val="clear" w:color="auto" w:fill="FFFFFF"/>
              </w:rPr>
              <w:t>84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B037BF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Рейтинговая оценка по главным администраторам, имеющим подведомственные учреждения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9A22AF" w:rsidP="00A1511C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3,95</w:t>
            </w:r>
          </w:p>
        </w:tc>
        <w:tc>
          <w:tcPr>
            <w:tcW w:w="1134" w:type="dxa"/>
            <w:vAlign w:val="bottom"/>
          </w:tcPr>
          <w:p w:rsidR="00810E07" w:rsidRDefault="006D69AF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4,2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Рейтинговая оценка по главным администраторам,</w:t>
            </w:r>
            <w:r w:rsidRPr="00B037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не имеющим подведомственные учреждения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bottom"/>
          </w:tcPr>
          <w:p w:rsidR="00810E07" w:rsidRDefault="00810E07" w:rsidP="00893893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</w:t>
            </w:r>
            <w:r w:rsidR="001549AE"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1134" w:type="dxa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93893" w:rsidRDefault="00893893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93893" w:rsidRDefault="001549AE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4,58</w:t>
            </w: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4,92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2A00DB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Средний уровень качества финансового менеджмента по главным администраторам, имеющим подведомственные учреждения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MR</w:t>
            </w:r>
            <w:r w:rsidRPr="002A00DB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10E07" w:rsidRDefault="00810E07" w:rsidP="0089389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6D69AF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4,08</w:t>
            </w:r>
          </w:p>
        </w:tc>
      </w:tr>
      <w:tr w:rsidR="00810E07" w:rsidRPr="007605D5" w:rsidTr="00810E07">
        <w:trPr>
          <w:jc w:val="center"/>
        </w:trPr>
        <w:tc>
          <w:tcPr>
            <w:tcW w:w="421" w:type="dxa"/>
          </w:tcPr>
          <w:p w:rsidR="00810E07" w:rsidRPr="007605D5" w:rsidRDefault="00810E07" w:rsidP="00AF23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10E07" w:rsidRPr="007605D5" w:rsidRDefault="00810E07" w:rsidP="00AF23CC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Средний уровень качества финансового менеджмента по главным администраторам, не имеющим подведомственные учреждения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MR</w:t>
            </w:r>
            <w:r w:rsidRPr="002A00DB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810E07" w:rsidRDefault="00810E07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1134" w:type="dxa"/>
            <w:vAlign w:val="bottom"/>
          </w:tcPr>
          <w:p w:rsidR="00810E07" w:rsidRDefault="001549AE" w:rsidP="009C6E99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4,64</w:t>
            </w:r>
          </w:p>
        </w:tc>
      </w:tr>
    </w:tbl>
    <w:p w:rsidR="00114DA2" w:rsidRPr="001B0B1D" w:rsidRDefault="00114DA2"/>
    <w:sectPr w:rsidR="00114DA2" w:rsidRPr="001B0B1D" w:rsidSect="007D0467">
      <w:pgSz w:w="11906" w:h="16838"/>
      <w:pgMar w:top="454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46"/>
    <w:multiLevelType w:val="hybridMultilevel"/>
    <w:tmpl w:val="B2B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B"/>
    <w:rsid w:val="00013BFF"/>
    <w:rsid w:val="00016CC8"/>
    <w:rsid w:val="0002267F"/>
    <w:rsid w:val="000365C4"/>
    <w:rsid w:val="0005052F"/>
    <w:rsid w:val="000B0BB8"/>
    <w:rsid w:val="000E7EAE"/>
    <w:rsid w:val="00114DA2"/>
    <w:rsid w:val="00121D70"/>
    <w:rsid w:val="001328C5"/>
    <w:rsid w:val="00144E6B"/>
    <w:rsid w:val="001549AE"/>
    <w:rsid w:val="0019403C"/>
    <w:rsid w:val="001B0B1D"/>
    <w:rsid w:val="001B6D0C"/>
    <w:rsid w:val="001C494D"/>
    <w:rsid w:val="001C5139"/>
    <w:rsid w:val="001F7DEB"/>
    <w:rsid w:val="002253F4"/>
    <w:rsid w:val="002446B9"/>
    <w:rsid w:val="002638B2"/>
    <w:rsid w:val="002A00DB"/>
    <w:rsid w:val="002A71AA"/>
    <w:rsid w:val="002D4D19"/>
    <w:rsid w:val="002F45A7"/>
    <w:rsid w:val="00361E05"/>
    <w:rsid w:val="003A61B0"/>
    <w:rsid w:val="003C0D37"/>
    <w:rsid w:val="004278E4"/>
    <w:rsid w:val="0044339B"/>
    <w:rsid w:val="00465BED"/>
    <w:rsid w:val="004665D3"/>
    <w:rsid w:val="0052330E"/>
    <w:rsid w:val="00527877"/>
    <w:rsid w:val="00531D74"/>
    <w:rsid w:val="005F1B86"/>
    <w:rsid w:val="00613009"/>
    <w:rsid w:val="00614F42"/>
    <w:rsid w:val="00694BFC"/>
    <w:rsid w:val="00695967"/>
    <w:rsid w:val="006966A9"/>
    <w:rsid w:val="006C5F7D"/>
    <w:rsid w:val="006D69AF"/>
    <w:rsid w:val="006E7594"/>
    <w:rsid w:val="007041D6"/>
    <w:rsid w:val="007055DE"/>
    <w:rsid w:val="00714861"/>
    <w:rsid w:val="00732013"/>
    <w:rsid w:val="00796194"/>
    <w:rsid w:val="007B7A8B"/>
    <w:rsid w:val="007D0467"/>
    <w:rsid w:val="00810E07"/>
    <w:rsid w:val="00884693"/>
    <w:rsid w:val="00893893"/>
    <w:rsid w:val="00923FA0"/>
    <w:rsid w:val="0093241B"/>
    <w:rsid w:val="00975163"/>
    <w:rsid w:val="009A22AF"/>
    <w:rsid w:val="009C6E99"/>
    <w:rsid w:val="009E76EC"/>
    <w:rsid w:val="00A1511C"/>
    <w:rsid w:val="00A443A6"/>
    <w:rsid w:val="00A63FB2"/>
    <w:rsid w:val="00A8001F"/>
    <w:rsid w:val="00A900EF"/>
    <w:rsid w:val="00B037BF"/>
    <w:rsid w:val="00B32427"/>
    <w:rsid w:val="00B922A6"/>
    <w:rsid w:val="00BB5379"/>
    <w:rsid w:val="00BF14A9"/>
    <w:rsid w:val="00C113E5"/>
    <w:rsid w:val="00C2630E"/>
    <w:rsid w:val="00CC52A6"/>
    <w:rsid w:val="00CD3F4C"/>
    <w:rsid w:val="00CF353B"/>
    <w:rsid w:val="00D0331A"/>
    <w:rsid w:val="00D23B2D"/>
    <w:rsid w:val="00D91C78"/>
    <w:rsid w:val="00E0025A"/>
    <w:rsid w:val="00E17716"/>
    <w:rsid w:val="00E90E36"/>
    <w:rsid w:val="00F727B5"/>
    <w:rsid w:val="00F76101"/>
    <w:rsid w:val="00F96A58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7A5"/>
  <w15:chartTrackingRefBased/>
  <w15:docId w15:val="{F5E075CD-864C-4001-A68B-3C7930B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1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Title">
    <w:name w:val="ConsPlusTitle"/>
    <w:rsid w:val="0093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3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3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3330-CC6F-4F07-B31D-353B7E5B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RFU2</dc:creator>
  <cp:keywords/>
  <dc:description/>
  <cp:lastModifiedBy>RFU2</cp:lastModifiedBy>
  <cp:revision>15</cp:revision>
  <cp:lastPrinted>2023-03-10T09:15:00Z</cp:lastPrinted>
  <dcterms:created xsi:type="dcterms:W3CDTF">2023-03-06T07:18:00Z</dcterms:created>
  <dcterms:modified xsi:type="dcterms:W3CDTF">2023-03-10T09:15:00Z</dcterms:modified>
</cp:coreProperties>
</file>