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7D44DD" w:rsidRDefault="007D44DD" w:rsidP="00DA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9C0EF2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18A">
        <w:rPr>
          <w:rFonts w:ascii="Times New Roman" w:hAnsi="Times New Roman" w:cs="Times New Roman"/>
          <w:sz w:val="28"/>
          <w:szCs w:val="28"/>
        </w:rPr>
        <w:t>«</w:t>
      </w:r>
      <w:r w:rsidR="00DA556A">
        <w:rPr>
          <w:rFonts w:ascii="Times New Roman" w:hAnsi="Times New Roman" w:cs="Times New Roman"/>
          <w:sz w:val="28"/>
          <w:szCs w:val="28"/>
        </w:rPr>
        <w:t>29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A556A"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A556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55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A556A">
        <w:rPr>
          <w:rFonts w:ascii="Times New Roman" w:hAnsi="Times New Roman" w:cs="Times New Roman"/>
          <w:sz w:val="28"/>
          <w:szCs w:val="28"/>
        </w:rPr>
        <w:t xml:space="preserve"> 261-п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1231" w:rsidRPr="00D61231" w:rsidRDefault="00D61231" w:rsidP="00D6123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288" w:lineRule="atLeast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проведении смотра-конкурса на лучшую организацию осуществления воинского учета в органах местного самоуправления сельсоветов Назаровского района</w:t>
      </w:r>
    </w:p>
    <w:p w:rsidR="00D61231" w:rsidRPr="00CB0DE1" w:rsidRDefault="00D61231" w:rsidP="00D61231">
      <w:pPr>
        <w:shd w:val="clear" w:color="auto" w:fill="FFFFFF"/>
        <w:tabs>
          <w:tab w:val="left" w:pos="7371"/>
        </w:tabs>
        <w:spacing w:after="0" w:line="315" w:lineRule="atLeast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proofErr w:type="gramStart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целях совершенствования работы в органах местного самоуправления сельсоветов  Назаровского района по осуществлению воинского учета и бронирования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граждан, пребывающих в запасе,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соответствии с </w:t>
      </w:r>
      <w:hyperlink r:id="rId7" w:history="1"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Федеральными законами от 31.05.1996 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61-ФЗ "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обороне"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от 26.02.1997 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31-ФЗ "О мобилизационной подготовке и мобилизации в РФ"</w:t>
        </w:r>
      </w:hyperlink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9" w:history="1"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от 28.03.1998 № 53-ФЗ "О воинской обязанности и военной службе"</w:t>
        </w:r>
      </w:hyperlink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10" w:history="1"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постановлением 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Правительства РФ от 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27.11.2006 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           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719 "Об утверждении </w:t>
        </w:r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Положения о</w:t>
        </w:r>
        <w:proofErr w:type="gramEnd"/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</w:t>
        </w:r>
        <w:proofErr w:type="gramStart"/>
        <w:r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воинском учете"</w:t>
        </w:r>
      </w:hyperlink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Министра обороны Российской Федерации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18.07.2014 №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495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руководствуясь Уставом муниципального образования Назаровский район Красноярского края, ПОСТАНОВЛЯЮ:</w:t>
      </w:r>
      <w:proofErr w:type="gramEnd"/>
    </w:p>
    <w:p w:rsidR="00D61231" w:rsidRPr="00CB0DE1" w:rsidRDefault="00D61231" w:rsidP="00D61231">
      <w:pPr>
        <w:pStyle w:val="a3"/>
        <w:shd w:val="clear" w:color="auto" w:fill="FFFFFF"/>
        <w:tabs>
          <w:tab w:val="left" w:pos="142"/>
        </w:tabs>
        <w:spacing w:after="0" w:line="315" w:lineRule="atLeast"/>
        <w:ind w:left="0" w:right="14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1.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Провести с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30 октября по 25 ноября 2019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 смотр-конкурс на  лучшую организацию осуществления воинского учета в органах местного самоуправления сельсоветов Назаровского района.</w:t>
      </w:r>
    </w:p>
    <w:p w:rsidR="00D61231" w:rsidRPr="00CB0DE1" w:rsidRDefault="00D61231" w:rsidP="00D61231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right="14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смотре-конкурсе на лучшую организацию осуществления воинского учета в органах местного самоуправления сельсоветов Назаровского района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    приложению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D61231" w:rsidRDefault="00D61231" w:rsidP="00D61231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right="14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конкурсную комиссию по проведению смотра-конкурса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лучшую организацию осуществления воинского учета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органах местного самоуправления сельсоветов Назаровского района и утвердить ее состав согласно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1231" w:rsidRDefault="00D61231" w:rsidP="00D61231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142" w:right="14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Default="00D61231" w:rsidP="00D61231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142" w:right="14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Default="00D61231" w:rsidP="00D61231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142" w:right="14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7E1094" w:rsidRDefault="00D61231" w:rsidP="00D61231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63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Рекомендовать военному комиссару </w:t>
      </w:r>
      <w:proofErr w:type="gramStart"/>
      <w:r w:rsidRPr="007E109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E1094">
        <w:rPr>
          <w:rFonts w:ascii="Times New Roman" w:hAnsi="Times New Roman" w:cs="Times New Roman"/>
          <w:color w:val="000000" w:themeColor="text1"/>
          <w:sz w:val="28"/>
          <w:szCs w:val="28"/>
        </w:rPr>
        <w:t>. Назарово и Назаровского района  (</w:t>
      </w:r>
      <w:proofErr w:type="spellStart"/>
      <w:r w:rsidRPr="007E1094">
        <w:rPr>
          <w:rFonts w:ascii="Times New Roman" w:hAnsi="Times New Roman" w:cs="Times New Roman"/>
          <w:color w:val="000000" w:themeColor="text1"/>
          <w:sz w:val="28"/>
          <w:szCs w:val="28"/>
        </w:rPr>
        <w:t>Тихончук</w:t>
      </w:r>
      <w:proofErr w:type="spellEnd"/>
      <w:r w:rsidRPr="007E1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результатам проведения смотра-конкурса на </w:t>
      </w:r>
      <w:r w:rsidRPr="007E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лучшую организацию осуществления воинского учета</w:t>
      </w:r>
      <w:r w:rsidRPr="007E1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органах местного самоуправления сельсоветов Назаровского района направить документы победителей для участия в смотре-конкурсе на лучшую организацию осуществления воинского учета Красноярского края.</w:t>
      </w:r>
    </w:p>
    <w:p w:rsidR="00D61231" w:rsidRDefault="00D61231" w:rsidP="00D61231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63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Начальнику отдела организационной работы и документационного обеспечения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района (Любавина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постановление</w:t>
      </w:r>
      <w:proofErr w:type="gramEnd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Назар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овский район Красноярского края в информационно-телекоммуникационной сети «Интернет».</w:t>
      </w:r>
    </w:p>
    <w:p w:rsidR="00D61231" w:rsidRPr="005F79DE" w:rsidRDefault="00D61231" w:rsidP="00D61231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63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возложить на заместителя главы района по сельскому хозяйству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земельным отношениям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61231" w:rsidRPr="00CB0DE1" w:rsidRDefault="00D61231" w:rsidP="00D61231">
      <w:pPr>
        <w:pStyle w:val="a3"/>
        <w:shd w:val="clear" w:color="auto" w:fill="FFFFFF"/>
        <w:tabs>
          <w:tab w:val="left" w:pos="426"/>
        </w:tabs>
        <w:spacing w:after="0" w:line="315" w:lineRule="atLeast"/>
        <w:ind w:left="-209" w:firstLine="63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7. Постановление вступает в силу со дня его подписания.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       Г.В. Ампилогова</w:t>
      </w:r>
    </w:p>
    <w:p w:rsidR="00D61231" w:rsidRDefault="00D61231" w:rsidP="00D612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Приложение 1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постановлению администрации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Назаровского района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                             </w:t>
      </w:r>
      <w:r w:rsidR="00DA5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 «</w:t>
      </w:r>
      <w:r w:rsidR="00DA5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DA5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10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</w:t>
      </w:r>
      <w:r w:rsidR="00DA5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19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</w:t>
      </w:r>
      <w:r w:rsidR="00DA5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261-п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ПОЛОЖЕНИЕ</w:t>
      </w:r>
    </w:p>
    <w:p w:rsidR="00D61231" w:rsidRDefault="00D61231" w:rsidP="00D612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о смотре-конкурсе на лучшую организацию осуществления воинского учета в органах местного самоуправления сельсоветов</w:t>
      </w:r>
    </w:p>
    <w:p w:rsidR="00D61231" w:rsidRPr="00CB0DE1" w:rsidRDefault="00D61231" w:rsidP="00D612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Назаровского района</w:t>
      </w:r>
    </w:p>
    <w:p w:rsidR="00D61231" w:rsidRDefault="00D61231" w:rsidP="00D612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I. Общие положения</w:t>
      </w:r>
    </w:p>
    <w:p w:rsidR="00D61231" w:rsidRPr="00CB0DE1" w:rsidRDefault="00D61231" w:rsidP="00D612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1.1. Настоящее Положение разработано в соответствии с Федеральными законами от 31.05.1996 № 61-ФЗ "Об обороне", от 26.02.1997 № 31-ФЗ "О мобилизационной подготовке и мобилизации в РФ", от 28.03.1998 № 53-ФЗ "О воинской обязанности и военной службе", постановлением Пр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авительства РФ от 27.11.2006 № 719 "Об утверждении Положения о воинском учете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рекомендациями ГШ </w:t>
      </w:r>
      <w:proofErr w:type="gramStart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ВС</w:t>
      </w:r>
      <w:proofErr w:type="gramEnd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РФ "По подведению итогов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самоуправления" и устанавливает порядок проведения смотра-конкурса на лучшую организацию осуществления воинского учета в органах местного самоуправления сельсоветов Назаровского района (далее смотр-конкурс) и подведение итогов.</w:t>
      </w:r>
    </w:p>
    <w:p w:rsidR="00D61231" w:rsidRPr="00CB0DE1" w:rsidRDefault="00D61231" w:rsidP="00D6123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1.2. Смотр-конкурс на лучшую организацию воинского учета среди органов местного самоуправления сельсоветов Назаровского района организуется и проводится администрацией Назаровского рай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она совместно с военным комиссариатом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города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Назарово и Назаровского района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61231" w:rsidRPr="00CB0DE1" w:rsidRDefault="00D61231" w:rsidP="00D6123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II. Задачи смотра-конкурса</w:t>
      </w:r>
    </w:p>
    <w:p w:rsidR="00D61231" w:rsidRPr="00CB0DE1" w:rsidRDefault="00D61231" w:rsidP="00D61231">
      <w:pPr>
        <w:shd w:val="clear" w:color="auto" w:fill="FFFFFF"/>
        <w:tabs>
          <w:tab w:val="left" w:pos="1985"/>
          <w:tab w:val="left" w:pos="822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Основными задачами смотра-конкурса являются:</w:t>
      </w:r>
    </w:p>
    <w:p w:rsidR="00D61231" w:rsidRPr="00CB0DE1" w:rsidRDefault="00D61231" w:rsidP="00D61231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2.1.  Совершенствование работы по ведению воинского учета и бронирования граждан, пребывающих в запасе в органах местного самоуправления сельсоветов района.</w:t>
      </w:r>
    </w:p>
    <w:p w:rsidR="00D61231" w:rsidRDefault="00D61231" w:rsidP="00D61231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2.2.Определение качества ведения воинского учета и бронирования граждан, пребывающих в запасе, в органах местного самоуправления сельсоветов Назаровского района.</w:t>
      </w:r>
    </w:p>
    <w:p w:rsidR="00D61231" w:rsidRPr="0055446C" w:rsidRDefault="00D61231" w:rsidP="00D61231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tabs>
          <w:tab w:val="left" w:pos="1985"/>
          <w:tab w:val="left" w:pos="8222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III. Состав конкурсной комиссии и порядок ее комплектования</w:t>
      </w: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3.1. Для проведения смотра-конкурса и подведения его итогов создается конкурсная комиссия, в состав которой входят представители администрации Назаровского района и военного ко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миссариата  города Назарово и Назаровского района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Председателем комиссии является заместитель главы Назаровского района по сельскому хозяйству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земельным отношениям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3.2. 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омиссия создается в количестве 6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человек.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3.3. Персональный состав комиссии утверждается постановлением администрации района.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IV. Порядок проведения смотра-конкурса</w:t>
      </w: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4.1. В смотре-конкурсе принимают участие органы местного самоуправления сельсоветов Назаровского района.</w:t>
      </w:r>
    </w:p>
    <w:p w:rsidR="00D61231" w:rsidRPr="00CB0DE1" w:rsidRDefault="00D61231" w:rsidP="00D612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Органы местного самоуправления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участвующие в конкурсе, представляют в конкурсную комиссию сведения о состоянии мобилизационной подготовки, ведения воинского учета и бронирования работников, их оповещения и явки по мобилизации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V. Определение результатов смотра-конкурса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5.1. Победители определяются по наибольшему количеству набранных баллов в соответствии с оценочными показателями (согласно приложению).</w:t>
      </w:r>
    </w:p>
    <w:p w:rsidR="00D6123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5.2. Оценки производятся по 3-х бальной системе за каждый проверяемый элемент;</w:t>
      </w:r>
    </w:p>
    <w:p w:rsidR="00D6123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 балла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показатель полностью соответствует предъявляемым требованиям нормативных документов;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D6123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показатель не полностью соответствует предъявляемым требованиям нормативных документов;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D6123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 баллов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показатель не соответствует предъявляемым требованиям нормативных документов.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5.3. Комиссия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 позднее 29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ноября текущего года обобщает итоги смотра-конкурса и подводит его итоги.</w:t>
      </w:r>
    </w:p>
    <w:p w:rsidR="00D6123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5.4. Решение конкурсной комиссии принимаются большинством голосов присутствующих членов конкурсной комиссии, оформляются протоколом и подписываются председателем (либо его заместителем) и секретарем конкурсной комиссии. В случае равенства голосов голос председателя конкурсной комиссии считается решающим.</w:t>
      </w:r>
    </w:p>
    <w:p w:rsidR="00D6123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5.5. Заседание конкурсной комиссии считается правомочным, если не нем присутствует более половины ее состава.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D61231" w:rsidRPr="00D6123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5.6. Победителем конкурса считается участник, набравший наибольшее количество баллов в своей категории.</w:t>
      </w:r>
    </w:p>
    <w:p w:rsidR="00D61231" w:rsidRPr="00CB0DE1" w:rsidRDefault="00D61231" w:rsidP="00D612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VI. Награждение по итогам конкурса</w:t>
      </w:r>
    </w:p>
    <w:p w:rsidR="00D6123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6.1. По итогам смотра-конкурса должностные лица органов местного самоуправления, занявшие 1,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 место, награждаются дипломами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6.2. </w:t>
      </w:r>
      <w:proofErr w:type="gramStart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Материалы по участию в смотре-конкурсе, занявших 1, 2 и 3 места, направляются в конкурсную комиссию военного комиссариата Красноярского края для участия в краевом смотре-конкурсе среди органов местного самоуправления,  осуществляющих воинский учет.</w:t>
      </w:r>
      <w:proofErr w:type="gramEnd"/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hd w:val="clear" w:color="auto" w:fill="FFFFFF"/>
        <w:spacing w:after="0" w:line="315" w:lineRule="atLeast"/>
        <w:ind w:left="283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Приложение  к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Положению </w:t>
      </w:r>
    </w:p>
    <w:p w:rsidR="00D61231" w:rsidRDefault="00D61231" w:rsidP="00D61231">
      <w:pPr>
        <w:shd w:val="clear" w:color="auto" w:fill="FFFFFF"/>
        <w:spacing w:after="0" w:line="315" w:lineRule="atLeast"/>
        <w:ind w:left="3969" w:hanging="42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 смотре-конкурсе на </w:t>
      </w:r>
      <w:proofErr w:type="gramStart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лучшую</w:t>
      </w:r>
      <w:proofErr w:type="gramEnd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D61231" w:rsidRDefault="00D61231" w:rsidP="00D61231">
      <w:pPr>
        <w:shd w:val="clear" w:color="auto" w:fill="FFFFFF"/>
        <w:spacing w:after="0" w:line="315" w:lineRule="atLeast"/>
        <w:ind w:left="354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осуществления воинского 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ind w:left="354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учета  в органах местного самоуправления</w:t>
      </w:r>
    </w:p>
    <w:p w:rsidR="00D61231" w:rsidRDefault="00D61231" w:rsidP="00D61231">
      <w:pPr>
        <w:shd w:val="clear" w:color="auto" w:fill="FFFFFF"/>
        <w:spacing w:after="0" w:line="315" w:lineRule="atLeast"/>
        <w:ind w:left="2832" w:right="140"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сельсоветов Назаровского района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ind w:left="283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CB0DE1" w:rsidRDefault="00D61231" w:rsidP="00D61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Оценочные показатели</w:t>
      </w:r>
    </w:p>
    <w:p w:rsidR="00D61231" w:rsidRPr="00CB0DE1" w:rsidRDefault="00D61231" w:rsidP="00D61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состояния военно-учетной работы </w:t>
      </w:r>
    </w:p>
    <w:p w:rsidR="00D61231" w:rsidRPr="00CB0DE1" w:rsidRDefault="00D61231" w:rsidP="00D6123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6"/>
        <w:gridCol w:w="1560"/>
        <w:gridCol w:w="1275"/>
      </w:tblGrid>
      <w:tr w:rsidR="00D61231" w:rsidRPr="00CB0DE1" w:rsidTr="002C364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№№</w:t>
            </w: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показателей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наличии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(баллы)</w:t>
            </w:r>
          </w:p>
        </w:tc>
      </w:tr>
      <w:tr w:rsidR="00D61231" w:rsidRPr="00CB0DE1" w:rsidTr="002C364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61231" w:rsidRPr="00CB0DE1" w:rsidTr="002C364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военно-учетной работы: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правового акта руководителя об организации военно-учетной работы и бронирования;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состояние и оборудование помещений, рабочего места для ведения военно-учетной работы;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плана работы по военно-учетной работе и документации по военно-учетной работе и бронированию;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устранение недостатков предыдущих проверок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Уровень подготовки военно-учетных работников: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и содержание функциональных обязанностей военно-учетных работников;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 выполнение функциональных обязанностей;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военно-учетными работниками Феде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ральных законов от 31.04.1996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«Об обороне», от 28.03.1998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53-ФЗ «О воинской обязанности и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оенной службе», от 26.02.1997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31-ФЗ  «О мобилизационной подготовке и мобилизации в Российс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кой Федерации», от 12.01.1995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5-ФЗ «О ветеранах», Указа Президента Российской Федерации «О военно-транспортн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обязанности» от 02.10.1998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1175,  постановления Правительства Россий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Федерации «Об утверждении П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оложения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воинском учете» от 27.11.2006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719.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rPr>
          <w:trHeight w:val="1124"/>
        </w:trPr>
        <w:tc>
          <w:tcPr>
            <w:tcW w:w="851" w:type="dxa"/>
            <w:tcBorders>
              <w:top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231" w:rsidRPr="00CB0DE1" w:rsidRDefault="00D61231" w:rsidP="002C3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Ведение воинского учета:</w:t>
            </w:r>
          </w:p>
          <w:p w:rsidR="00D6123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наличие руководящих документов (постановление Правительства </w:t>
            </w:r>
            <w:proofErr w:type="gramEnd"/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ской Федерации от 27.11.2006                              №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719, «Методические рекомендации по ведению воинского учета» утвержденные Генеральным штабом </w:t>
            </w: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</w:t>
            </w:r>
            <w:proofErr w:type="gramEnd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 от 31.12.2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007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требования и указания ВК);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порядок построения картотеки (карточек формы </w:t>
            </w:r>
            <w:proofErr w:type="gramEnd"/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Т-2);</w:t>
            </w:r>
            <w:proofErr w:type="gramEnd"/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сводной ведомости нарядов, ведения журнала вручения мобилизационных предписаний;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и учет бланков Ф-4, порядок вручения при мобилизации;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учет военных билетов, принятых от граждан, пребывающих в запасе;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журнала проверок состояния воинского учета;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книги учета бланков строгой отчетности;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случаи приема на работу граждан, пребывающих в запасе, не вставших на воинский учет;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расхождения военно-учетных данных военного комиссариата и организации;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учет граждан, пребывающих в запасе, имеющих право на льготы (участники ВОВ, ветераны боевых действий на территории Республики Афганистан и Чеченской Республики, участники ликвидации последств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аварии на Чернобыльской АЭС).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gramStart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движением учитываемых ресурсов: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своевременность проведения сверок военно-учетных данных военного комиссариата с личными карточками формы Т-2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своевременность внесения изменений в карточки формы Т-2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своевременность представления сведений в военные комиссариаты об изменении военно-учетных данных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своевременность </w:t>
            </w:r>
            <w:proofErr w:type="spell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разбронирования</w:t>
            </w:r>
            <w:proofErr w:type="spellEnd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граждан, потерявших право на отсрочку от призыва по мобилизации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своевременность оповещения об изъятии мобилизационных предписаний. 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Ведение документов воинского учета: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правильность оформления карточек Т-2;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правильность ведения плана работы и своевременность выполнения мероприятий;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аккуратность ведения документов и замена карточек, пришедших в негодность.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правильностью бронирования граждан за организациями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наличие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постановлений Межведомственной комиссии по вопросам бронирования граждан, пребыва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ющих в запасе от 22.12.1999 № 144 и от 20.07.2001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196 или выписок;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правильность и полнота бронирования граждан, пребывающих в запасе;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списков забронированных граждан;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сведений о численности и забронированных граждан, пребывающих в запасе в районные комиссии по бронированию;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реальность выполнения плана мероприятий по вручению удостоверений об отсрочке от призыва на военную службу забронированным гражданам;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перечней (выписок) должностей и профессий по бронированию граждан, пребывающих в запасе и правильность внесения в них изменений.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c>
          <w:tcPr>
            <w:tcW w:w="851" w:type="dxa"/>
            <w:tcBorders>
              <w:top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gramStart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выполнением должностными лицами и гражданами обязанностей по воинскому учету: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на стенде выписки из Кодекса Российской Федерации об административной ответственности граждан за нарушения правил воинского учета;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осведомленность руководителя и военно-учетного работника об административной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ответственности за нарушения правил ведения воинского учета;</w:t>
            </w:r>
          </w:p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недостатков, влекущих за собой наложение штрафа за нарушение правил воинского учета (было наложено административных взысканий) и каким образом были устранены.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1231" w:rsidRPr="00CB0DE1" w:rsidRDefault="00D61231" w:rsidP="002C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D61231" w:rsidRPr="00CB0DE1" w:rsidRDefault="00D61231" w:rsidP="00D61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_______________сельсовета</w:t>
      </w:r>
      <w:proofErr w:type="spellEnd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________________</w:t>
      </w:r>
    </w:p>
    <w:p w:rsidR="00D61231" w:rsidRPr="00CB0DE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(Ф.И.О)</w:t>
      </w:r>
    </w:p>
    <w:p w:rsidR="00D61231" w:rsidRPr="00CB0DE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D61231" w:rsidRPr="00CB0DE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(дата)  </w:t>
      </w:r>
    </w:p>
    <w:p w:rsidR="00D61231" w:rsidRPr="00CB0DE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61231" w:rsidRPr="00D522BA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графа 3 – оформляется военно-учетным работником, графа 4 – конкурсной комиссией.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    </w:t>
      </w:r>
    </w:p>
    <w:p w:rsidR="00D61231" w:rsidRPr="00CB0DE1" w:rsidRDefault="00D61231" w:rsidP="00D612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 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Приложение 2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постановлению администрации</w:t>
      </w:r>
    </w:p>
    <w:p w:rsidR="00D61231" w:rsidRDefault="00D61231" w:rsidP="00D61231">
      <w:pPr>
        <w:shd w:val="clear" w:color="auto" w:fill="FFFFFF"/>
        <w:spacing w:after="0" w:line="315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Назаровского района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                                       </w:t>
      </w:r>
      <w:r w:rsidR="00DA5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 «</w:t>
      </w:r>
      <w:r w:rsidR="00DA5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DA5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10 2019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</w:t>
      </w:r>
      <w:r w:rsidR="00DA5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261-п </w:t>
      </w:r>
    </w:p>
    <w:p w:rsidR="00D61231" w:rsidRPr="00CB0DE1" w:rsidRDefault="00D61231" w:rsidP="00D612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61231" w:rsidRDefault="00D61231" w:rsidP="00D612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1231" w:rsidRPr="00D522BA" w:rsidRDefault="00D61231" w:rsidP="00D612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522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СОСТАВ КОНКУРСНОЙ КОМИССИИ</w:t>
      </w:r>
    </w:p>
    <w:p w:rsidR="00D61231" w:rsidRDefault="00D61231" w:rsidP="00D61231">
      <w:pPr>
        <w:shd w:val="clear" w:color="auto" w:fill="FFFFFF"/>
        <w:tabs>
          <w:tab w:val="left" w:pos="9356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522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проведению смотра-конкурса на лучшую организацию осуществления воинского учета в органах местного самоуправления сельсоветов Назаровского района</w:t>
      </w:r>
    </w:p>
    <w:p w:rsidR="00D61231" w:rsidRPr="00CB0DE1" w:rsidRDefault="00D61231" w:rsidP="00D612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</w:rPr>
      </w:pPr>
    </w:p>
    <w:tbl>
      <w:tblPr>
        <w:tblW w:w="9518" w:type="dxa"/>
        <w:tblCellMar>
          <w:left w:w="0" w:type="dxa"/>
          <w:right w:w="0" w:type="dxa"/>
        </w:tblCellMar>
        <w:tblLook w:val="04A0"/>
      </w:tblPr>
      <w:tblGrid>
        <w:gridCol w:w="19"/>
        <w:gridCol w:w="20"/>
        <w:gridCol w:w="3599"/>
        <w:gridCol w:w="20"/>
        <w:gridCol w:w="405"/>
        <w:gridCol w:w="20"/>
        <w:gridCol w:w="5415"/>
        <w:gridCol w:w="20"/>
      </w:tblGrid>
      <w:tr w:rsidR="00D61231" w:rsidRPr="00CB0DE1" w:rsidTr="002C3645">
        <w:trPr>
          <w:trHeight w:val="15"/>
        </w:trPr>
        <w:tc>
          <w:tcPr>
            <w:tcW w:w="19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15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c>
          <w:tcPr>
            <w:tcW w:w="19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Недик</w:t>
            </w:r>
            <w:proofErr w:type="spellEnd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Игорь Викторович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Назаровского </w:t>
            </w:r>
          </w:p>
          <w:p w:rsidR="00D6123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района по сельскому хозяйству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6123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земельным отношениям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6123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конкурсной комиссии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rPr>
          <w:trHeight w:val="1283"/>
        </w:trPr>
        <w:tc>
          <w:tcPr>
            <w:tcW w:w="19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Тихончук</w:t>
            </w:r>
            <w:proofErr w:type="spellEnd"/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Олег Иванович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военный комиссар</w:t>
            </w:r>
          </w:p>
          <w:p w:rsidR="00D6123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Назарово и Назаровского района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заместитель председателя комиссии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rPr>
          <w:trHeight w:val="2928"/>
        </w:trPr>
        <w:tc>
          <w:tcPr>
            <w:tcW w:w="19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Боронкина</w:t>
            </w:r>
            <w:proofErr w:type="spellEnd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Наде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жда Михайловна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 начальника отделения (планирования, предназначения, подготовки и учета мобилизационных ресурсов) по воинскому учету военного комиссариата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города Назарово и Назаровского района, секретарь 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комиссии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0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c>
          <w:tcPr>
            <w:tcW w:w="19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9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D522BA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22B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Члены конкурсной комиссии:</w:t>
            </w:r>
          </w:p>
          <w:p w:rsidR="00D61231" w:rsidRPr="00CB0DE1" w:rsidRDefault="00D61231" w:rsidP="002C36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rPr>
          <w:gridAfter w:val="6"/>
          <w:wAfter w:w="9479" w:type="dxa"/>
        </w:trPr>
        <w:tc>
          <w:tcPr>
            <w:tcW w:w="19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rPr>
          <w:trHeight w:val="1861"/>
        </w:trPr>
        <w:tc>
          <w:tcPr>
            <w:tcW w:w="19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Ермоленко 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Алексей Анатольевич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отделения (планирования, предназначения, подготовки и учета мобилизационных ресурсов) военного комиссариата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Назарово и Назаровского района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rPr>
          <w:trHeight w:val="371"/>
        </w:trPr>
        <w:tc>
          <w:tcPr>
            <w:tcW w:w="19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Саар 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 Рудольфович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по вопросам мобилизационной подготовки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СДП 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c>
          <w:tcPr>
            <w:tcW w:w="19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D61231" w:rsidRPr="00CB0DE1" w:rsidRDefault="00D61231" w:rsidP="002C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1231" w:rsidRPr="00CB0DE1" w:rsidTr="002C3645">
        <w:trPr>
          <w:gridAfter w:val="1"/>
          <w:wAfter w:w="20" w:type="dxa"/>
          <w:trHeight w:val="371"/>
        </w:trPr>
        <w:tc>
          <w:tcPr>
            <w:tcW w:w="363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Яскина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Марина Ивановна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543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23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помощник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военного комиссара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города Назарово и Назаровского района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финансово-экономической работе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61231" w:rsidRPr="00CB0DE1" w:rsidRDefault="00D61231" w:rsidP="002C36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231" w:rsidRPr="00CB0DE1" w:rsidRDefault="00D61231" w:rsidP="00D61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D612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C60E9"/>
    <w:rsid w:val="000E3D69"/>
    <w:rsid w:val="00237C60"/>
    <w:rsid w:val="0024419C"/>
    <w:rsid w:val="00251AC1"/>
    <w:rsid w:val="00254CE7"/>
    <w:rsid w:val="00272EA5"/>
    <w:rsid w:val="00291886"/>
    <w:rsid w:val="00296B4F"/>
    <w:rsid w:val="002B31E1"/>
    <w:rsid w:val="002D4947"/>
    <w:rsid w:val="0033718A"/>
    <w:rsid w:val="00375D4C"/>
    <w:rsid w:val="003D51A5"/>
    <w:rsid w:val="00401E3F"/>
    <w:rsid w:val="004333A9"/>
    <w:rsid w:val="00434A04"/>
    <w:rsid w:val="005700CE"/>
    <w:rsid w:val="006A71AA"/>
    <w:rsid w:val="00742EC4"/>
    <w:rsid w:val="00764C01"/>
    <w:rsid w:val="007D44DD"/>
    <w:rsid w:val="007F0BB4"/>
    <w:rsid w:val="0086084E"/>
    <w:rsid w:val="008626B9"/>
    <w:rsid w:val="00874AC4"/>
    <w:rsid w:val="00880F12"/>
    <w:rsid w:val="0093349B"/>
    <w:rsid w:val="00986777"/>
    <w:rsid w:val="009C0A23"/>
    <w:rsid w:val="009C0EF2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D12B8"/>
    <w:rsid w:val="00BE6D7A"/>
    <w:rsid w:val="00C07B10"/>
    <w:rsid w:val="00C1333F"/>
    <w:rsid w:val="00C66252"/>
    <w:rsid w:val="00C75A0A"/>
    <w:rsid w:val="00CB085A"/>
    <w:rsid w:val="00CD7A1F"/>
    <w:rsid w:val="00D06244"/>
    <w:rsid w:val="00D13824"/>
    <w:rsid w:val="00D61231"/>
    <w:rsid w:val="00D932C6"/>
    <w:rsid w:val="00DA556A"/>
    <w:rsid w:val="00DB4F59"/>
    <w:rsid w:val="00DD1B78"/>
    <w:rsid w:val="00E04639"/>
    <w:rsid w:val="00E23B05"/>
    <w:rsid w:val="00EB58C0"/>
    <w:rsid w:val="00F10EE8"/>
    <w:rsid w:val="00F25BF5"/>
    <w:rsid w:val="00F32485"/>
    <w:rsid w:val="00F400BA"/>
    <w:rsid w:val="00F84A90"/>
    <w:rsid w:val="00F92D59"/>
    <w:rsid w:val="00FB10CE"/>
    <w:rsid w:val="00F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872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4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16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F3CA-8E3E-4E1C-9761-B694ED7D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5</cp:revision>
  <cp:lastPrinted>2019-10-25T06:55:00Z</cp:lastPrinted>
  <dcterms:created xsi:type="dcterms:W3CDTF">2019-10-31T08:02:00Z</dcterms:created>
  <dcterms:modified xsi:type="dcterms:W3CDTF">2019-11-01T09:53:00Z</dcterms:modified>
</cp:coreProperties>
</file>