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D1" w:rsidRPr="00254CE7" w:rsidRDefault="006F1A85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5D20D1" w:rsidRPr="009D2628" w:rsidRDefault="005D20D1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0D1" w:rsidRPr="00880F12" w:rsidRDefault="005D20D1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5D20D1" w:rsidRPr="00880F12" w:rsidRDefault="005D20D1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5D20D1" w:rsidRPr="00434A04" w:rsidRDefault="005D20D1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0D1" w:rsidRPr="00254CE7" w:rsidRDefault="005D20D1" w:rsidP="00434A04">
      <w:pPr>
        <w:pStyle w:val="2"/>
        <w:rPr>
          <w:szCs w:val="36"/>
        </w:rPr>
      </w:pPr>
      <w:r>
        <w:t>ПОСТАНОВЛЕНИЕ</w:t>
      </w:r>
    </w:p>
    <w:p w:rsidR="005D20D1" w:rsidRDefault="005D20D1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0D1" w:rsidRPr="00254CE7" w:rsidRDefault="005D20D1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3697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»</w:t>
      </w:r>
      <w:r w:rsidR="00913697">
        <w:rPr>
          <w:rFonts w:ascii="Times New Roman" w:hAnsi="Times New Roman"/>
          <w:sz w:val="28"/>
          <w:szCs w:val="28"/>
        </w:rPr>
        <w:t xml:space="preserve"> 04 </w:t>
      </w:r>
      <w:r>
        <w:rPr>
          <w:rFonts w:ascii="Times New Roman" w:hAnsi="Times New Roman"/>
          <w:sz w:val="28"/>
          <w:szCs w:val="28"/>
        </w:rPr>
        <w:t>20</w:t>
      </w:r>
      <w:r w:rsidR="00913697">
        <w:rPr>
          <w:rFonts w:ascii="Times New Roman" w:hAnsi="Times New Roman"/>
          <w:sz w:val="28"/>
          <w:szCs w:val="28"/>
        </w:rPr>
        <w:t xml:space="preserve">20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913697">
        <w:rPr>
          <w:rFonts w:ascii="Times New Roman" w:hAnsi="Times New Roman"/>
          <w:sz w:val="28"/>
          <w:szCs w:val="28"/>
        </w:rPr>
        <w:t xml:space="preserve"> 116-п</w:t>
      </w:r>
    </w:p>
    <w:p w:rsidR="005D20D1" w:rsidRPr="00254CE7" w:rsidRDefault="005D20D1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D20D1" w:rsidRDefault="005D20D1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3B6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оценки эффективности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Назаровского района, осуществляющими деятельность в сфере жилищно-коммунального хозяйства»</w:t>
      </w:r>
    </w:p>
    <w:p w:rsidR="005D20D1" w:rsidRDefault="005D20D1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D20D1" w:rsidRDefault="005D20D1" w:rsidP="00FE3B6D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энергетики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E3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Красноярского края от 05.11.2014 № 109-о «О проведении оценки эффективности управления муниципальными унитарными предприятиями, осуществляющими деятельность в сфере жилищно-коммунального хозяйства», руководствуясь Уставом муниципального образования Назаровский район Красноярского края, ПОСТАНОВЛЯЮ:</w:t>
      </w:r>
    </w:p>
    <w:p w:rsidR="005D20D1" w:rsidRDefault="005D20D1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D626A">
        <w:rPr>
          <w:rFonts w:ascii="Times New Roman" w:hAnsi="Times New Roman"/>
          <w:sz w:val="28"/>
          <w:szCs w:val="28"/>
        </w:rPr>
        <w:t>1.</w:t>
      </w:r>
      <w:r w:rsidRPr="0001388B">
        <w:rPr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Внести в постановление администрации Назаровского района                    от </w:t>
      </w:r>
      <w:r w:rsidRPr="00FE3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оценки эффективности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Назаровского района, осуществляющими деятельность в сфере жилищно-коммунального хозяйства» следующие изменения:</w:t>
      </w:r>
    </w:p>
    <w:p w:rsidR="005D20D1" w:rsidRDefault="005D20D1" w:rsidP="00DD626A">
      <w:pPr>
        <w:pStyle w:val="ConsPlusNormal"/>
        <w:ind w:firstLine="709"/>
        <w:jc w:val="both"/>
        <w:rPr>
          <w:rStyle w:val="FontStyle23"/>
          <w:rFonts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2 к постановлению администрации Назаровского района </w:t>
      </w:r>
      <w:r>
        <w:rPr>
          <w:rStyle w:val="FontStyle23"/>
          <w:rFonts w:cs="Times New Roman"/>
          <w:sz w:val="28"/>
          <w:szCs w:val="24"/>
        </w:rPr>
        <w:t>изложить в новой редакции</w:t>
      </w:r>
      <w:r w:rsidRPr="004F51F4">
        <w:rPr>
          <w:rStyle w:val="FontStyle23"/>
          <w:rFonts w:cs="Times New Roman"/>
          <w:sz w:val="28"/>
          <w:szCs w:val="24"/>
        </w:rPr>
        <w:t xml:space="preserve"> согласно приложению</w:t>
      </w:r>
      <w:r>
        <w:rPr>
          <w:rStyle w:val="FontStyle23"/>
          <w:rFonts w:cs="Times New Roman"/>
          <w:sz w:val="28"/>
          <w:szCs w:val="24"/>
        </w:rPr>
        <w:t xml:space="preserve"> к настоящему постановлению</w:t>
      </w:r>
      <w:r w:rsidRPr="004F51F4">
        <w:rPr>
          <w:rStyle w:val="FontStyle23"/>
          <w:rFonts w:cs="Times New Roman"/>
          <w:sz w:val="28"/>
          <w:szCs w:val="24"/>
        </w:rPr>
        <w:t xml:space="preserve">. </w:t>
      </w:r>
    </w:p>
    <w:p w:rsidR="005D20D1" w:rsidRDefault="005D20D1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4"/>
        </w:rPr>
        <w:t xml:space="preserve">2. Признать утратившим силу п. 2 постановления администрации Назаровского района </w:t>
      </w:r>
      <w:r w:rsidRPr="00FE3B6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оценки эффективности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Назаровского района, осуществляющими деятельность в сфере жилищно-коммунального хозяйства».</w:t>
      </w:r>
    </w:p>
    <w:p w:rsidR="005D20D1" w:rsidRPr="0001388B" w:rsidRDefault="005D20D1" w:rsidP="00DD6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5D20D1" w:rsidRDefault="005D20D1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жизнеобеспечению района (</w:t>
      </w:r>
      <w:proofErr w:type="spellStart"/>
      <w:r w:rsidRPr="00AA634F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AA634F">
        <w:rPr>
          <w:rFonts w:ascii="Times New Roman" w:hAnsi="Times New Roman" w:cs="Times New Roman"/>
          <w:sz w:val="28"/>
          <w:szCs w:val="28"/>
        </w:rPr>
        <w:t>)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5D20D1" w:rsidRDefault="005D20D1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5D20D1" w:rsidRDefault="005D20D1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0D1" w:rsidRDefault="005D20D1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0D1" w:rsidRDefault="005D20D1" w:rsidP="00DD6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5D20D1" w:rsidRPr="0001388B" w:rsidRDefault="005D20D1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0D1" w:rsidRPr="0001388B" w:rsidRDefault="005D20D1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0D1" w:rsidRDefault="005D20D1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20D1" w:rsidRDefault="005D20D1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20D1" w:rsidRDefault="005D20D1" w:rsidP="00FE3B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D20D1" w:rsidRDefault="005D20D1" w:rsidP="00FE3B6D">
      <w:pPr>
        <w:spacing w:after="0" w:line="240" w:lineRule="atLeast"/>
        <w:ind w:firstLine="720"/>
        <w:jc w:val="both"/>
      </w:pPr>
    </w:p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Pr="00DD626A" w:rsidRDefault="005D20D1" w:rsidP="00DD626A"/>
    <w:p w:rsidR="005D20D1" w:rsidRDefault="005D20D1" w:rsidP="00DD626A"/>
    <w:p w:rsidR="005D20D1" w:rsidRDefault="005D20D1" w:rsidP="00DD626A"/>
    <w:p w:rsidR="005D20D1" w:rsidRDefault="005D20D1" w:rsidP="00DD626A"/>
    <w:p w:rsidR="005D20D1" w:rsidRDefault="005D20D1" w:rsidP="00DD626A"/>
    <w:p w:rsidR="005D20D1" w:rsidRDefault="005D20D1" w:rsidP="00DD626A"/>
    <w:p w:rsidR="005D20D1" w:rsidRDefault="005D20D1" w:rsidP="00DD626A"/>
    <w:p w:rsidR="005D20D1" w:rsidRDefault="005D20D1" w:rsidP="00DD626A"/>
    <w:p w:rsidR="005D20D1" w:rsidRDefault="005D20D1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20D1" w:rsidRDefault="005D20D1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D20D1" w:rsidRDefault="005D20D1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5D20D1" w:rsidRDefault="005D20D1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913697">
        <w:rPr>
          <w:rFonts w:ascii="Times New Roman" w:hAnsi="Times New Roman" w:cs="Times New Roman"/>
          <w:sz w:val="28"/>
          <w:szCs w:val="28"/>
        </w:rPr>
        <w:t xml:space="preserve">«02» 04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9136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3697">
        <w:rPr>
          <w:rFonts w:ascii="Times New Roman" w:hAnsi="Times New Roman" w:cs="Times New Roman"/>
          <w:sz w:val="28"/>
          <w:szCs w:val="28"/>
        </w:rPr>
        <w:t>116-п</w:t>
      </w:r>
    </w:p>
    <w:p w:rsidR="005D20D1" w:rsidRDefault="005D20D1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5D20D1" w:rsidRDefault="005D20D1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 2 </w:t>
      </w:r>
    </w:p>
    <w:p w:rsidR="005D20D1" w:rsidRDefault="005D20D1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20D1" w:rsidRDefault="005D20D1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5D20D1" w:rsidRDefault="005D20D1" w:rsidP="00DD626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E3B6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</w:p>
    <w:p w:rsidR="005D20D1" w:rsidRDefault="005D20D1" w:rsidP="00DD626A">
      <w:pPr>
        <w:pStyle w:val="ConsPlusNormal"/>
        <w:rPr>
          <w:rFonts w:ascii="Times New Roman" w:hAnsi="Times New Roman"/>
          <w:sz w:val="28"/>
          <w:szCs w:val="28"/>
        </w:rPr>
      </w:pPr>
    </w:p>
    <w:p w:rsidR="005D20D1" w:rsidRPr="0016433E" w:rsidRDefault="005D20D1" w:rsidP="00DD6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20D1" w:rsidRPr="003D6460" w:rsidRDefault="005D20D1" w:rsidP="00DD6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460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>
        <w:rPr>
          <w:rFonts w:ascii="Times New Roman" w:hAnsi="Times New Roman" w:cs="Times New Roman"/>
          <w:sz w:val="28"/>
          <w:szCs w:val="28"/>
        </w:rPr>
        <w:t>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</w:p>
    <w:p w:rsidR="005D20D1" w:rsidRDefault="005D20D1" w:rsidP="00DD6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652"/>
        <w:gridCol w:w="5812"/>
      </w:tblGrid>
      <w:tr w:rsidR="005D20D1" w:rsidRPr="00BE2660" w:rsidTr="00A958C8">
        <w:trPr>
          <w:trHeight w:val="633"/>
        </w:trPr>
        <w:tc>
          <w:tcPr>
            <w:tcW w:w="3652" w:type="dxa"/>
          </w:tcPr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0D1" w:rsidRPr="00455EC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812" w:type="dxa"/>
          </w:tcPr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</w:t>
            </w:r>
            <w:proofErr w:type="gramStart"/>
            <w:r w:rsidRPr="00455E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жизнеобеспечению района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</w:p>
          <w:p w:rsidR="005D20D1" w:rsidRPr="00455EC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5D20D1" w:rsidRPr="00BE2660" w:rsidTr="00A958C8">
        <w:trPr>
          <w:trHeight w:val="1531"/>
        </w:trPr>
        <w:tc>
          <w:tcPr>
            <w:tcW w:w="3652" w:type="dxa"/>
          </w:tcPr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812" w:type="dxa"/>
          </w:tcPr>
          <w:p w:rsidR="005D20D1" w:rsidRDefault="005D20D1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D1" w:rsidRDefault="005D20D1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0D1" w:rsidRDefault="005D20D1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казенного учреждения служба «Заказчик» </w:t>
            </w:r>
          </w:p>
          <w:p w:rsidR="005D20D1" w:rsidRDefault="005D20D1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Назаровского района, </w:t>
            </w:r>
          </w:p>
          <w:p w:rsidR="005D20D1" w:rsidRDefault="005D20D1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председателя комиссии;</w:t>
            </w:r>
          </w:p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D1" w:rsidRPr="00BE2660" w:rsidTr="00A958C8">
        <w:trPr>
          <w:trHeight w:val="1531"/>
        </w:trPr>
        <w:tc>
          <w:tcPr>
            <w:tcW w:w="3652" w:type="dxa"/>
          </w:tcPr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:rsidR="005D20D1" w:rsidRPr="00BE2660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5812" w:type="dxa"/>
          </w:tcPr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ЖКХ и </w:t>
            </w:r>
          </w:p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муниципальному жилищному контролю</w:t>
            </w:r>
          </w:p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района, </w:t>
            </w:r>
          </w:p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комиссии.</w:t>
            </w:r>
          </w:p>
          <w:p w:rsidR="005D20D1" w:rsidRPr="00BE2660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D1" w:rsidRPr="00BE2660" w:rsidTr="00A958C8">
        <w:tc>
          <w:tcPr>
            <w:tcW w:w="3652" w:type="dxa"/>
          </w:tcPr>
          <w:p w:rsidR="005D20D1" w:rsidRPr="00BE2660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5D20D1" w:rsidRPr="00BE2660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D1" w:rsidRPr="00BE2660" w:rsidTr="00A958C8">
        <w:tc>
          <w:tcPr>
            <w:tcW w:w="3652" w:type="dxa"/>
          </w:tcPr>
          <w:p w:rsidR="005D20D1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D1" w:rsidRPr="00BE2660" w:rsidTr="00A958C8">
        <w:tc>
          <w:tcPr>
            <w:tcW w:w="3652" w:type="dxa"/>
          </w:tcPr>
          <w:p w:rsidR="005D20D1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0D1" w:rsidRPr="00BE2660" w:rsidRDefault="005D20D1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812" w:type="dxa"/>
          </w:tcPr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правовым вопросам</w:t>
            </w:r>
          </w:p>
          <w:p w:rsidR="005D20D1" w:rsidRPr="00BE2660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района;</w:t>
            </w:r>
          </w:p>
        </w:tc>
      </w:tr>
      <w:tr w:rsidR="005D20D1" w:rsidRPr="00BE2660" w:rsidTr="00A958C8">
        <w:tc>
          <w:tcPr>
            <w:tcW w:w="3652" w:type="dxa"/>
          </w:tcPr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20D1" w:rsidRPr="00BE2660" w:rsidTr="00A958C8">
        <w:tc>
          <w:tcPr>
            <w:tcW w:w="3652" w:type="dxa"/>
          </w:tcPr>
          <w:p w:rsidR="005D20D1" w:rsidRDefault="005D20D1" w:rsidP="00FF1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0D1" w:rsidRDefault="005D20D1" w:rsidP="00FF1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812" w:type="dxa"/>
          </w:tcPr>
          <w:p w:rsidR="005D20D1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</w:t>
            </w: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D20D1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отношений </w:t>
            </w: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D20D1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20D1" w:rsidRPr="00BE2660" w:rsidTr="00A958C8">
        <w:tc>
          <w:tcPr>
            <w:tcW w:w="3652" w:type="dxa"/>
          </w:tcPr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D1" w:rsidRPr="00BE2660" w:rsidTr="00A958C8">
        <w:tc>
          <w:tcPr>
            <w:tcW w:w="3652" w:type="dxa"/>
          </w:tcPr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Леонидович</w:t>
            </w:r>
          </w:p>
        </w:tc>
        <w:tc>
          <w:tcPr>
            <w:tcW w:w="5812" w:type="dxa"/>
          </w:tcPr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Сахаптинского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5D20D1" w:rsidRPr="00663508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5D20D1" w:rsidRPr="00BE2660" w:rsidTr="00A958C8">
        <w:tc>
          <w:tcPr>
            <w:tcW w:w="3652" w:type="dxa"/>
          </w:tcPr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20D1" w:rsidRPr="00663508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D1" w:rsidRPr="00BE2660" w:rsidTr="00A958C8">
        <w:tc>
          <w:tcPr>
            <w:tcW w:w="3652" w:type="dxa"/>
          </w:tcPr>
          <w:p w:rsidR="005D20D1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5D20D1" w:rsidRPr="00BE2660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812" w:type="dxa"/>
          </w:tcPr>
          <w:p w:rsidR="005D20D1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района, руководитель</w:t>
            </w:r>
          </w:p>
          <w:p w:rsidR="005D20D1" w:rsidRPr="00BE2660" w:rsidRDefault="005D20D1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финансового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Назаровского района;</w:t>
            </w:r>
          </w:p>
        </w:tc>
      </w:tr>
      <w:tr w:rsidR="005D20D1" w:rsidRPr="00BE2660" w:rsidTr="00A958C8">
        <w:tc>
          <w:tcPr>
            <w:tcW w:w="3652" w:type="dxa"/>
          </w:tcPr>
          <w:p w:rsidR="005D20D1" w:rsidRPr="00532F6F" w:rsidRDefault="005D20D1" w:rsidP="00A958C8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D20D1" w:rsidRPr="00532F6F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0D1" w:rsidRPr="00BE2660" w:rsidTr="00A958C8">
        <w:tc>
          <w:tcPr>
            <w:tcW w:w="3652" w:type="dxa"/>
          </w:tcPr>
          <w:p w:rsidR="005D20D1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0D1" w:rsidRPr="00532F6F" w:rsidRDefault="005D20D1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  <w:r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анализа, </w:t>
            </w:r>
          </w:p>
          <w:p w:rsidR="005D20D1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прогнозирования и муниципального заказа </w:t>
            </w:r>
          </w:p>
          <w:p w:rsidR="005D20D1" w:rsidRPr="00532F6F" w:rsidRDefault="005D20D1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района.</w:t>
            </w:r>
          </w:p>
        </w:tc>
      </w:tr>
    </w:tbl>
    <w:p w:rsidR="005D20D1" w:rsidRDefault="005D20D1" w:rsidP="00DD6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20D1" w:rsidRPr="00DD626A" w:rsidRDefault="005D20D1" w:rsidP="00DD626A"/>
    <w:sectPr w:rsidR="005D20D1" w:rsidRPr="00DD626A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83CF5"/>
    <w:rsid w:val="00095DDB"/>
    <w:rsid w:val="000A1E9C"/>
    <w:rsid w:val="000C63EB"/>
    <w:rsid w:val="000E3D69"/>
    <w:rsid w:val="000F73FB"/>
    <w:rsid w:val="0014281B"/>
    <w:rsid w:val="0016433E"/>
    <w:rsid w:val="00206230"/>
    <w:rsid w:val="00237C60"/>
    <w:rsid w:val="0024419C"/>
    <w:rsid w:val="00251AC1"/>
    <w:rsid w:val="0025327E"/>
    <w:rsid w:val="00254CE7"/>
    <w:rsid w:val="00272EA5"/>
    <w:rsid w:val="00291886"/>
    <w:rsid w:val="002B31E1"/>
    <w:rsid w:val="002D4947"/>
    <w:rsid w:val="0033718A"/>
    <w:rsid w:val="00375D4C"/>
    <w:rsid w:val="003D51A5"/>
    <w:rsid w:val="003D6460"/>
    <w:rsid w:val="004303E5"/>
    <w:rsid w:val="004333A9"/>
    <w:rsid w:val="00434A04"/>
    <w:rsid w:val="00437CAD"/>
    <w:rsid w:val="00455EC1"/>
    <w:rsid w:val="004F51F4"/>
    <w:rsid w:val="00532F6F"/>
    <w:rsid w:val="0055148A"/>
    <w:rsid w:val="005700CE"/>
    <w:rsid w:val="005911EB"/>
    <w:rsid w:val="005D20D1"/>
    <w:rsid w:val="005F5709"/>
    <w:rsid w:val="00663508"/>
    <w:rsid w:val="006F1A85"/>
    <w:rsid w:val="00764C01"/>
    <w:rsid w:val="007A5882"/>
    <w:rsid w:val="007F0BB4"/>
    <w:rsid w:val="0086084E"/>
    <w:rsid w:val="008626B9"/>
    <w:rsid w:val="00874AC4"/>
    <w:rsid w:val="00880F12"/>
    <w:rsid w:val="008A48A4"/>
    <w:rsid w:val="009070DB"/>
    <w:rsid w:val="00913697"/>
    <w:rsid w:val="0093349B"/>
    <w:rsid w:val="00940E71"/>
    <w:rsid w:val="00986777"/>
    <w:rsid w:val="009A50B3"/>
    <w:rsid w:val="009C0A23"/>
    <w:rsid w:val="009C1BD2"/>
    <w:rsid w:val="009D2628"/>
    <w:rsid w:val="00A00B28"/>
    <w:rsid w:val="00A2195B"/>
    <w:rsid w:val="00A36BCF"/>
    <w:rsid w:val="00A546DF"/>
    <w:rsid w:val="00A55306"/>
    <w:rsid w:val="00A76273"/>
    <w:rsid w:val="00A82E1B"/>
    <w:rsid w:val="00A91460"/>
    <w:rsid w:val="00A958C8"/>
    <w:rsid w:val="00AA634F"/>
    <w:rsid w:val="00B41949"/>
    <w:rsid w:val="00B74CE5"/>
    <w:rsid w:val="00B85231"/>
    <w:rsid w:val="00BC2E4A"/>
    <w:rsid w:val="00BD12B8"/>
    <w:rsid w:val="00BE2660"/>
    <w:rsid w:val="00BE6D7A"/>
    <w:rsid w:val="00C07B10"/>
    <w:rsid w:val="00C75A0A"/>
    <w:rsid w:val="00CB085A"/>
    <w:rsid w:val="00CD7A1F"/>
    <w:rsid w:val="00D06244"/>
    <w:rsid w:val="00D13824"/>
    <w:rsid w:val="00D31F2E"/>
    <w:rsid w:val="00D458DE"/>
    <w:rsid w:val="00DB4F59"/>
    <w:rsid w:val="00DD1B78"/>
    <w:rsid w:val="00DD626A"/>
    <w:rsid w:val="00E04639"/>
    <w:rsid w:val="00E23B05"/>
    <w:rsid w:val="00EB58C0"/>
    <w:rsid w:val="00F10EE8"/>
    <w:rsid w:val="00F25BF5"/>
    <w:rsid w:val="00F400BA"/>
    <w:rsid w:val="00F92D59"/>
    <w:rsid w:val="00FB10CE"/>
    <w:rsid w:val="00FE3B6D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FE3B6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DD626A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564</Words>
  <Characters>3215</Characters>
  <Application>Microsoft Office Word</Application>
  <DocSecurity>0</DocSecurity>
  <Lines>26</Lines>
  <Paragraphs>7</Paragraphs>
  <ScaleCrop>false</ScaleCrop>
  <Company>где-то в Сибири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12</cp:revision>
  <cp:lastPrinted>2020-03-31T02:30:00Z</cp:lastPrinted>
  <dcterms:created xsi:type="dcterms:W3CDTF">2019-06-10T05:06:00Z</dcterms:created>
  <dcterms:modified xsi:type="dcterms:W3CDTF">2020-04-06T05:04:00Z</dcterms:modified>
</cp:coreProperties>
</file>