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11" w:rsidRPr="00BA7647" w:rsidRDefault="00130A11" w:rsidP="00E652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647">
        <w:rPr>
          <w:rFonts w:ascii="Times New Roman" w:hAnsi="Times New Roman" w:cs="Times New Roman"/>
          <w:b/>
          <w:bCs/>
          <w:sz w:val="28"/>
          <w:szCs w:val="28"/>
        </w:rPr>
        <w:t>Муниципальное казённое учреждение служба «Заказчик»</w:t>
      </w:r>
    </w:p>
    <w:p w:rsidR="00130A11" w:rsidRPr="00BA7647" w:rsidRDefault="00130A11" w:rsidP="00E65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647">
        <w:rPr>
          <w:rFonts w:ascii="Times New Roman" w:hAnsi="Times New Roman" w:cs="Times New Roman"/>
          <w:b/>
          <w:bCs/>
          <w:sz w:val="28"/>
          <w:szCs w:val="28"/>
        </w:rPr>
        <w:t>Назаровского района</w:t>
      </w:r>
    </w:p>
    <w:p w:rsidR="00130A11" w:rsidRPr="00BA7647" w:rsidRDefault="00130A11" w:rsidP="00E652A4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A11" w:rsidRPr="00BA7647" w:rsidRDefault="00130A11" w:rsidP="00BA7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647">
        <w:rPr>
          <w:rFonts w:ascii="Times New Roman" w:hAnsi="Times New Roman" w:cs="Times New Roman"/>
          <w:sz w:val="28"/>
          <w:szCs w:val="28"/>
        </w:rPr>
        <w:t>Учреждение реализует следующие краевые и муниципальные программы, действующие на территории Назаровского района:</w:t>
      </w:r>
    </w:p>
    <w:p w:rsidR="00130A11" w:rsidRPr="00BA7647" w:rsidRDefault="00130A11" w:rsidP="00BA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A7647">
        <w:rPr>
          <w:rFonts w:ascii="Times New Roman" w:hAnsi="Times New Roman" w:cs="Times New Roman"/>
          <w:sz w:val="28"/>
          <w:szCs w:val="28"/>
        </w:rPr>
        <w:t>ДЦП «Реформирование и модернизация жилищно-коммунального хозяйства Назаровского района на 2011-2013 годы», утвержденная постановлением администрации Назаровского района от 13.10.2010 года № 592-П.</w:t>
      </w:r>
    </w:p>
    <w:p w:rsidR="00130A11" w:rsidRPr="00BA7647" w:rsidRDefault="00130A11" w:rsidP="00BA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A7647">
        <w:rPr>
          <w:rFonts w:ascii="Times New Roman" w:hAnsi="Times New Roman" w:cs="Times New Roman"/>
          <w:sz w:val="28"/>
          <w:szCs w:val="28"/>
        </w:rPr>
        <w:t>ДЦП Энергосбережение в МО Назаровский район на 2010 -2015 годы и на перспективу до 2020 года», утвержденная постановлением администрации Назаровского района от 30.07.2010 года № 407-П.</w:t>
      </w:r>
    </w:p>
    <w:p w:rsidR="00130A11" w:rsidRDefault="00130A11" w:rsidP="00BA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A7647">
        <w:rPr>
          <w:rFonts w:ascii="Times New Roman" w:hAnsi="Times New Roman" w:cs="Times New Roman"/>
          <w:sz w:val="28"/>
          <w:szCs w:val="28"/>
        </w:rPr>
        <w:t xml:space="preserve">ДЦП «Модернизация, реконструкция и капитальный ремонт объектов коммунальной инфраструктуры муниципальных образований Красноярского края».  </w:t>
      </w:r>
    </w:p>
    <w:p w:rsidR="00130A11" w:rsidRPr="00BA7647" w:rsidRDefault="00130A11" w:rsidP="00BA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A7647">
        <w:rPr>
          <w:rFonts w:ascii="Times New Roman" w:hAnsi="Times New Roman" w:cs="Times New Roman"/>
          <w:sz w:val="28"/>
          <w:szCs w:val="28"/>
        </w:rPr>
        <w:t>а проведение ремонтных строительных работ на объектах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647">
        <w:rPr>
          <w:rFonts w:ascii="Times New Roman" w:hAnsi="Times New Roman" w:cs="Times New Roman"/>
          <w:sz w:val="28"/>
          <w:szCs w:val="28"/>
        </w:rPr>
        <w:t>запланировано из средств местного бюджета 2100000 рублей, из средств краевого бюджета  4900000 рублей</w:t>
      </w:r>
      <w:r>
        <w:rPr>
          <w:rFonts w:ascii="Times New Roman" w:hAnsi="Times New Roman" w:cs="Times New Roman"/>
          <w:sz w:val="28"/>
          <w:szCs w:val="28"/>
        </w:rPr>
        <w:t xml:space="preserve"> (таблица1), выполнение по данным мероприятиям приведено в таблице 2.</w:t>
      </w:r>
    </w:p>
    <w:p w:rsidR="00130A11" w:rsidRPr="00BA7647" w:rsidRDefault="00130A11" w:rsidP="00BA7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Таблица 1</w:t>
      </w:r>
    </w:p>
    <w:tbl>
      <w:tblPr>
        <w:tblW w:w="10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1804"/>
        <w:gridCol w:w="1948"/>
        <w:gridCol w:w="2354"/>
        <w:gridCol w:w="2052"/>
      </w:tblGrid>
      <w:tr w:rsidR="00130A11" w:rsidRPr="00B025B3">
        <w:trPr>
          <w:trHeight w:val="729"/>
        </w:trPr>
        <w:tc>
          <w:tcPr>
            <w:tcW w:w="2156" w:type="dxa"/>
            <w:vMerge w:val="restart"/>
            <w:vAlign w:val="center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денежных средств, необходимый для надлежащей подготовки объектов ЖКХ к отопительному сезону, руб.</w:t>
            </w:r>
          </w:p>
        </w:tc>
        <w:tc>
          <w:tcPr>
            <w:tcW w:w="3752" w:type="dxa"/>
            <w:gridSpan w:val="2"/>
            <w:tcBorders>
              <w:bottom w:val="single" w:sz="4" w:space="0" w:color="auto"/>
            </w:tcBorders>
            <w:vAlign w:val="center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денежных средств, предусмотренных для подготовки объектов ЖКХ к отопительному сезону</w:t>
            </w:r>
          </w:p>
        </w:tc>
        <w:tc>
          <w:tcPr>
            <w:tcW w:w="4406" w:type="dxa"/>
            <w:gridSpan w:val="2"/>
            <w:tcBorders>
              <w:bottom w:val="single" w:sz="4" w:space="0" w:color="auto"/>
            </w:tcBorders>
            <w:vAlign w:val="center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денежных средств, фактически профинансированный для подготовки объектов ЖКХ к отопительному сезону</w:t>
            </w:r>
          </w:p>
        </w:tc>
      </w:tr>
      <w:tr w:rsidR="00130A11" w:rsidRPr="00B025B3">
        <w:trPr>
          <w:trHeight w:val="1507"/>
        </w:trPr>
        <w:tc>
          <w:tcPr>
            <w:tcW w:w="2156" w:type="dxa"/>
            <w:vMerge/>
            <w:vAlign w:val="center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sz w:val="28"/>
                <w:szCs w:val="28"/>
              </w:rPr>
              <w:t>Местный бюджет, руб.</w:t>
            </w:r>
          </w:p>
        </w:tc>
        <w:tc>
          <w:tcPr>
            <w:tcW w:w="1948" w:type="dxa"/>
            <w:vAlign w:val="center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sz w:val="28"/>
                <w:szCs w:val="28"/>
              </w:rPr>
              <w:t>Краевой бюджет, руб.</w:t>
            </w:r>
          </w:p>
        </w:tc>
        <w:tc>
          <w:tcPr>
            <w:tcW w:w="2354" w:type="dxa"/>
            <w:vAlign w:val="center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sz w:val="28"/>
                <w:szCs w:val="28"/>
              </w:rPr>
              <w:t>Местный бюджет, руб.</w:t>
            </w:r>
          </w:p>
        </w:tc>
        <w:tc>
          <w:tcPr>
            <w:tcW w:w="2052" w:type="dxa"/>
            <w:vAlign w:val="center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sz w:val="28"/>
                <w:szCs w:val="28"/>
              </w:rPr>
              <w:t>Краевой бюджет, руб.</w:t>
            </w:r>
          </w:p>
        </w:tc>
      </w:tr>
      <w:tr w:rsidR="00130A11" w:rsidRPr="00B025B3">
        <w:trPr>
          <w:trHeight w:val="377"/>
        </w:trPr>
        <w:tc>
          <w:tcPr>
            <w:tcW w:w="2156" w:type="dxa"/>
            <w:vAlign w:val="center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vAlign w:val="center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8" w:type="dxa"/>
            <w:vAlign w:val="center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4" w:type="dxa"/>
            <w:vAlign w:val="center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2" w:type="dxa"/>
            <w:vAlign w:val="center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0A11" w:rsidRPr="00B025B3">
        <w:trPr>
          <w:trHeight w:val="777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sz w:val="28"/>
                <w:szCs w:val="28"/>
              </w:rPr>
              <w:t>15011853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sz w:val="28"/>
                <w:szCs w:val="28"/>
              </w:rPr>
              <w:t>2100000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sz w:val="28"/>
                <w:szCs w:val="28"/>
              </w:rPr>
              <w:t>4900000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sz w:val="28"/>
                <w:szCs w:val="28"/>
              </w:rPr>
              <w:t>950000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sz w:val="28"/>
                <w:szCs w:val="28"/>
              </w:rPr>
              <w:t>380000</w:t>
            </w:r>
          </w:p>
        </w:tc>
      </w:tr>
      <w:tr w:rsidR="00130A11" w:rsidRPr="00B025B3">
        <w:trPr>
          <w:trHeight w:val="777"/>
        </w:trPr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sz w:val="28"/>
                <w:szCs w:val="28"/>
              </w:rPr>
              <w:t>Таблица 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A11" w:rsidRPr="00B025B3">
        <w:tblPrEx>
          <w:tblLook w:val="00A0"/>
        </w:tblPrEx>
        <w:trPr>
          <w:trHeight w:val="1376"/>
        </w:trPr>
        <w:tc>
          <w:tcPr>
            <w:tcW w:w="2156" w:type="dxa"/>
            <w:tcBorders>
              <w:top w:val="single" w:sz="4" w:space="0" w:color="auto"/>
            </w:tcBorders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мероприятия, ответственный за выполнение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выполнения по плану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Фактический срок выполнения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Планируемое финансирование мероприятия (указать источник), тыс. руб.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Фактическое финансирование мероприятия, дата перечисления средств(указать источник)</w:t>
            </w:r>
          </w:p>
        </w:tc>
      </w:tr>
      <w:tr w:rsidR="00130A11" w:rsidRPr="00B025B3">
        <w:tblPrEx>
          <w:tblLook w:val="00A0"/>
        </w:tblPrEx>
        <w:trPr>
          <w:trHeight w:val="357"/>
        </w:trPr>
        <w:tc>
          <w:tcPr>
            <w:tcW w:w="2156" w:type="dxa"/>
            <w:tcBorders>
              <w:top w:val="single" w:sz="4" w:space="0" w:color="auto"/>
            </w:tcBorders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0A11" w:rsidRPr="00B025B3">
        <w:tblPrEx>
          <w:tblLook w:val="00A0"/>
        </w:tblPrEx>
        <w:trPr>
          <w:trHeight w:val="484"/>
        </w:trPr>
        <w:tc>
          <w:tcPr>
            <w:tcW w:w="2156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5B3">
              <w:rPr>
                <w:rFonts w:ascii="Times New Roman" w:hAnsi="Times New Roman" w:cs="Times New Roman"/>
              </w:rPr>
              <w:t xml:space="preserve">Капитальный ремонт водопроводных сетей д. </w:t>
            </w:r>
          </w:p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5B3">
              <w:rPr>
                <w:rFonts w:ascii="Times New Roman" w:hAnsi="Times New Roman" w:cs="Times New Roman"/>
              </w:rPr>
              <w:t>В. Чулымка ул. Чулымская Назаровского района</w:t>
            </w:r>
          </w:p>
        </w:tc>
        <w:tc>
          <w:tcPr>
            <w:tcW w:w="180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1948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 xml:space="preserve"> 01.06.2013</w:t>
            </w:r>
          </w:p>
        </w:tc>
        <w:tc>
          <w:tcPr>
            <w:tcW w:w="235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90000 (местный бюджет)</w:t>
            </w:r>
          </w:p>
        </w:tc>
        <w:tc>
          <w:tcPr>
            <w:tcW w:w="2052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90000 (местный бюджет)</w:t>
            </w:r>
          </w:p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04.06.2013</w:t>
            </w:r>
          </w:p>
        </w:tc>
      </w:tr>
      <w:tr w:rsidR="00130A11" w:rsidRPr="00B025B3">
        <w:tblPrEx>
          <w:tblLook w:val="00A0"/>
        </w:tblPrEx>
        <w:trPr>
          <w:trHeight w:val="484"/>
        </w:trPr>
        <w:tc>
          <w:tcPr>
            <w:tcW w:w="2156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5B3">
              <w:rPr>
                <w:rFonts w:ascii="Times New Roman" w:hAnsi="Times New Roman" w:cs="Times New Roman"/>
              </w:rPr>
              <w:t>Капитальный ремонт водопроводных сетей с.Подсосное (ул.Школьная, ул.Северная) Назаровского района</w:t>
            </w:r>
          </w:p>
        </w:tc>
        <w:tc>
          <w:tcPr>
            <w:tcW w:w="180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19.06.2013</w:t>
            </w:r>
          </w:p>
        </w:tc>
        <w:tc>
          <w:tcPr>
            <w:tcW w:w="1948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19.06.2013</w:t>
            </w:r>
          </w:p>
        </w:tc>
        <w:tc>
          <w:tcPr>
            <w:tcW w:w="235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159000 (местный бюджет)</w:t>
            </w:r>
          </w:p>
        </w:tc>
        <w:tc>
          <w:tcPr>
            <w:tcW w:w="2052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159000 (местный бюджет)</w:t>
            </w:r>
          </w:p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24.06.2013</w:t>
            </w:r>
          </w:p>
        </w:tc>
      </w:tr>
      <w:tr w:rsidR="00130A11" w:rsidRPr="00B025B3">
        <w:tblPrEx>
          <w:tblLook w:val="00A0"/>
        </w:tblPrEx>
        <w:trPr>
          <w:trHeight w:val="484"/>
        </w:trPr>
        <w:tc>
          <w:tcPr>
            <w:tcW w:w="2156" w:type="dxa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5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0A11" w:rsidRPr="00B025B3">
        <w:tblPrEx>
          <w:tblLook w:val="00A0"/>
        </w:tblPrEx>
        <w:trPr>
          <w:trHeight w:val="484"/>
        </w:trPr>
        <w:tc>
          <w:tcPr>
            <w:tcW w:w="2156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5B3">
              <w:rPr>
                <w:rFonts w:ascii="Times New Roman" w:hAnsi="Times New Roman" w:cs="Times New Roman"/>
              </w:rPr>
              <w:t>Капитальный ремонт водопроводных сетей с.Большой Сереж, ул.Центральная Назаровского района</w:t>
            </w:r>
          </w:p>
        </w:tc>
        <w:tc>
          <w:tcPr>
            <w:tcW w:w="180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19.06.2013</w:t>
            </w:r>
          </w:p>
        </w:tc>
        <w:tc>
          <w:tcPr>
            <w:tcW w:w="1948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19.06.2013</w:t>
            </w:r>
          </w:p>
        </w:tc>
        <w:tc>
          <w:tcPr>
            <w:tcW w:w="235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160000 (местный бюджет)</w:t>
            </w:r>
          </w:p>
        </w:tc>
        <w:tc>
          <w:tcPr>
            <w:tcW w:w="2052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160000 (местный бюджет)</w:t>
            </w:r>
          </w:p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24.06.2013</w:t>
            </w:r>
          </w:p>
        </w:tc>
      </w:tr>
      <w:tr w:rsidR="00130A11" w:rsidRPr="00B025B3">
        <w:tblPrEx>
          <w:tblLook w:val="00A0"/>
        </w:tblPrEx>
        <w:trPr>
          <w:trHeight w:val="484"/>
        </w:trPr>
        <w:tc>
          <w:tcPr>
            <w:tcW w:w="2156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5B3">
              <w:rPr>
                <w:rFonts w:ascii="Times New Roman" w:hAnsi="Times New Roman" w:cs="Times New Roman"/>
              </w:rPr>
              <w:t>Капитальный ремонт водопроводных сетей с.Дорохово, ул.Луговая Назаровского района</w:t>
            </w:r>
          </w:p>
        </w:tc>
        <w:tc>
          <w:tcPr>
            <w:tcW w:w="180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19.06.2013</w:t>
            </w:r>
          </w:p>
        </w:tc>
        <w:tc>
          <w:tcPr>
            <w:tcW w:w="1948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19.06.2013</w:t>
            </w:r>
          </w:p>
        </w:tc>
        <w:tc>
          <w:tcPr>
            <w:tcW w:w="235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84000 (местный бюджет)</w:t>
            </w:r>
          </w:p>
        </w:tc>
        <w:tc>
          <w:tcPr>
            <w:tcW w:w="2052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84000 (местный бюджет)</w:t>
            </w:r>
          </w:p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24.06.2013</w:t>
            </w:r>
          </w:p>
        </w:tc>
      </w:tr>
      <w:tr w:rsidR="00130A11" w:rsidRPr="00B025B3">
        <w:tblPrEx>
          <w:tblLook w:val="00A0"/>
        </w:tblPrEx>
        <w:trPr>
          <w:trHeight w:val="484"/>
        </w:trPr>
        <w:tc>
          <w:tcPr>
            <w:tcW w:w="2156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5B3">
              <w:rPr>
                <w:rFonts w:ascii="Times New Roman" w:hAnsi="Times New Roman" w:cs="Times New Roman"/>
              </w:rPr>
              <w:t>Капитальный ремонт водопроводных сетей с.Большой Сереж, ул.Центральная Назаровского района</w:t>
            </w:r>
          </w:p>
        </w:tc>
        <w:tc>
          <w:tcPr>
            <w:tcW w:w="180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15.07.2013</w:t>
            </w:r>
          </w:p>
        </w:tc>
        <w:tc>
          <w:tcPr>
            <w:tcW w:w="1948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15.07.2013</w:t>
            </w:r>
          </w:p>
        </w:tc>
        <w:tc>
          <w:tcPr>
            <w:tcW w:w="235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30000 (местный бюджет)</w:t>
            </w:r>
          </w:p>
        </w:tc>
        <w:tc>
          <w:tcPr>
            <w:tcW w:w="2052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30000 (местный бюджет)</w:t>
            </w:r>
          </w:p>
        </w:tc>
      </w:tr>
      <w:tr w:rsidR="00130A11" w:rsidRPr="00B025B3">
        <w:tblPrEx>
          <w:tblLook w:val="00A0"/>
        </w:tblPrEx>
        <w:trPr>
          <w:trHeight w:val="484"/>
        </w:trPr>
        <w:tc>
          <w:tcPr>
            <w:tcW w:w="2156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5B3">
              <w:rPr>
                <w:rFonts w:ascii="Times New Roman" w:hAnsi="Times New Roman" w:cs="Times New Roman"/>
              </w:rPr>
              <w:t>Капитальный ремонт водопроводных сетей с.Дорохово, ул.Луговая Назаровского района</w:t>
            </w:r>
          </w:p>
        </w:tc>
        <w:tc>
          <w:tcPr>
            <w:tcW w:w="180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15.07.2013</w:t>
            </w:r>
          </w:p>
        </w:tc>
        <w:tc>
          <w:tcPr>
            <w:tcW w:w="1948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15.07.2013</w:t>
            </w:r>
          </w:p>
        </w:tc>
        <w:tc>
          <w:tcPr>
            <w:tcW w:w="235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16000 (местный бюджет)</w:t>
            </w:r>
          </w:p>
        </w:tc>
        <w:tc>
          <w:tcPr>
            <w:tcW w:w="2052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16000 (местный бюджет)</w:t>
            </w:r>
          </w:p>
        </w:tc>
      </w:tr>
      <w:tr w:rsidR="00130A11" w:rsidRPr="00B025B3">
        <w:tblPrEx>
          <w:tblLook w:val="00A0"/>
        </w:tblPrEx>
        <w:trPr>
          <w:trHeight w:val="484"/>
        </w:trPr>
        <w:tc>
          <w:tcPr>
            <w:tcW w:w="2156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5B3">
              <w:rPr>
                <w:rFonts w:ascii="Times New Roman" w:hAnsi="Times New Roman" w:cs="Times New Roman"/>
              </w:rPr>
              <w:t>Капитальный ремонт водопроводных сетей с.Подсосное (ул.Школьная, ул.Северная) Назаровского района</w:t>
            </w:r>
          </w:p>
        </w:tc>
        <w:tc>
          <w:tcPr>
            <w:tcW w:w="180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15.07.2013</w:t>
            </w:r>
          </w:p>
        </w:tc>
        <w:tc>
          <w:tcPr>
            <w:tcW w:w="1948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15.07.2013</w:t>
            </w:r>
          </w:p>
        </w:tc>
        <w:tc>
          <w:tcPr>
            <w:tcW w:w="235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31000 (местный бюджет)</w:t>
            </w:r>
          </w:p>
        </w:tc>
        <w:tc>
          <w:tcPr>
            <w:tcW w:w="2052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31000 (местный бюджет)</w:t>
            </w:r>
          </w:p>
        </w:tc>
      </w:tr>
      <w:tr w:rsidR="00130A11" w:rsidRPr="00B025B3">
        <w:tblPrEx>
          <w:tblLook w:val="00A0"/>
        </w:tblPrEx>
        <w:trPr>
          <w:trHeight w:val="484"/>
        </w:trPr>
        <w:tc>
          <w:tcPr>
            <w:tcW w:w="2156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5B3">
              <w:rPr>
                <w:rFonts w:ascii="Times New Roman" w:hAnsi="Times New Roman" w:cs="Times New Roman"/>
              </w:rPr>
              <w:t>Капитальный ремонт водопроводных сетей д. Нижний Ададым Назаровского района</w:t>
            </w:r>
          </w:p>
        </w:tc>
        <w:tc>
          <w:tcPr>
            <w:tcW w:w="180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08.07.2013</w:t>
            </w:r>
          </w:p>
        </w:tc>
        <w:tc>
          <w:tcPr>
            <w:tcW w:w="1948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08.07.2013</w:t>
            </w:r>
          </w:p>
        </w:tc>
        <w:tc>
          <w:tcPr>
            <w:tcW w:w="235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95000 (местный бюджет)</w:t>
            </w:r>
          </w:p>
        </w:tc>
        <w:tc>
          <w:tcPr>
            <w:tcW w:w="2052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30A11" w:rsidRPr="00B025B3">
        <w:tblPrEx>
          <w:tblLook w:val="00A0"/>
        </w:tblPrEx>
        <w:trPr>
          <w:trHeight w:val="484"/>
        </w:trPr>
        <w:tc>
          <w:tcPr>
            <w:tcW w:w="2156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5B3">
              <w:rPr>
                <w:rFonts w:ascii="Times New Roman" w:hAnsi="Times New Roman" w:cs="Times New Roman"/>
              </w:rPr>
              <w:t>Капитальный ремонт водопроводных сетей</w:t>
            </w:r>
          </w:p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5B3">
              <w:rPr>
                <w:rFonts w:ascii="Times New Roman" w:hAnsi="Times New Roman" w:cs="Times New Roman"/>
              </w:rPr>
              <w:t xml:space="preserve"> п. Сохновка Назаровского района</w:t>
            </w:r>
          </w:p>
        </w:tc>
        <w:tc>
          <w:tcPr>
            <w:tcW w:w="180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29.07.2013</w:t>
            </w:r>
          </w:p>
        </w:tc>
        <w:tc>
          <w:tcPr>
            <w:tcW w:w="1948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29.07.2013</w:t>
            </w:r>
          </w:p>
        </w:tc>
        <w:tc>
          <w:tcPr>
            <w:tcW w:w="235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95000 (местный бюджет)</w:t>
            </w:r>
          </w:p>
        </w:tc>
        <w:tc>
          <w:tcPr>
            <w:tcW w:w="2052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A11" w:rsidRPr="00B025B3">
        <w:tblPrEx>
          <w:tblLook w:val="00A0"/>
        </w:tblPrEx>
        <w:trPr>
          <w:trHeight w:val="484"/>
        </w:trPr>
        <w:tc>
          <w:tcPr>
            <w:tcW w:w="2156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5B3">
              <w:rPr>
                <w:rFonts w:ascii="Times New Roman" w:hAnsi="Times New Roman" w:cs="Times New Roman"/>
              </w:rPr>
              <w:t>Капитальный  ремонт водопроводных сетей с. Ильинка ул. Новая Назаровского района</w:t>
            </w:r>
          </w:p>
        </w:tc>
        <w:tc>
          <w:tcPr>
            <w:tcW w:w="180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13.09.2013</w:t>
            </w:r>
          </w:p>
        </w:tc>
        <w:tc>
          <w:tcPr>
            <w:tcW w:w="1948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190000 (местный бюджет)</w:t>
            </w:r>
          </w:p>
        </w:tc>
        <w:tc>
          <w:tcPr>
            <w:tcW w:w="2052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A11" w:rsidRPr="00B025B3">
        <w:tblPrEx>
          <w:tblLook w:val="00A0"/>
        </w:tblPrEx>
        <w:trPr>
          <w:trHeight w:val="484"/>
        </w:trPr>
        <w:tc>
          <w:tcPr>
            <w:tcW w:w="2156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5B3">
              <w:rPr>
                <w:rFonts w:ascii="Times New Roman" w:hAnsi="Times New Roman" w:cs="Times New Roman"/>
              </w:rPr>
              <w:t xml:space="preserve">Капитальный ремонт водопроводных сетей </w:t>
            </w:r>
          </w:p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5B3">
              <w:rPr>
                <w:rFonts w:ascii="Times New Roman" w:hAnsi="Times New Roman" w:cs="Times New Roman"/>
              </w:rPr>
              <w:t>с. Павловка ул. Юбилейная, ул.Мурашова, ул. Октябрьская Назаровского района</w:t>
            </w:r>
          </w:p>
        </w:tc>
        <w:tc>
          <w:tcPr>
            <w:tcW w:w="180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29.07.2013</w:t>
            </w:r>
          </w:p>
        </w:tc>
        <w:tc>
          <w:tcPr>
            <w:tcW w:w="1948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29.07.2013</w:t>
            </w:r>
          </w:p>
        </w:tc>
        <w:tc>
          <w:tcPr>
            <w:tcW w:w="235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190000 (местный бюджет)</w:t>
            </w:r>
          </w:p>
        </w:tc>
        <w:tc>
          <w:tcPr>
            <w:tcW w:w="2052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190000 (местный бюджет)</w:t>
            </w:r>
          </w:p>
        </w:tc>
      </w:tr>
      <w:tr w:rsidR="00130A11" w:rsidRPr="00B025B3">
        <w:tblPrEx>
          <w:tblLook w:val="00A0"/>
        </w:tblPrEx>
        <w:trPr>
          <w:trHeight w:val="484"/>
        </w:trPr>
        <w:tc>
          <w:tcPr>
            <w:tcW w:w="2156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5B3">
              <w:rPr>
                <w:rFonts w:ascii="Times New Roman" w:hAnsi="Times New Roman" w:cs="Times New Roman"/>
              </w:rPr>
              <w:t>Капитальный ремонт водопроводных сетей п.Глядень ул.Новая Назаровского района</w:t>
            </w:r>
          </w:p>
        </w:tc>
        <w:tc>
          <w:tcPr>
            <w:tcW w:w="180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29.07.2013</w:t>
            </w:r>
          </w:p>
        </w:tc>
        <w:tc>
          <w:tcPr>
            <w:tcW w:w="1948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29.07.2013</w:t>
            </w:r>
          </w:p>
        </w:tc>
        <w:tc>
          <w:tcPr>
            <w:tcW w:w="235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190000 (местный бюджет)</w:t>
            </w:r>
          </w:p>
        </w:tc>
        <w:tc>
          <w:tcPr>
            <w:tcW w:w="2052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190000 (местный бюджет)</w:t>
            </w:r>
          </w:p>
        </w:tc>
      </w:tr>
      <w:tr w:rsidR="00130A11" w:rsidRPr="00B025B3">
        <w:tblPrEx>
          <w:tblLook w:val="00A0"/>
        </w:tblPrEx>
        <w:trPr>
          <w:trHeight w:val="484"/>
        </w:trPr>
        <w:tc>
          <w:tcPr>
            <w:tcW w:w="2156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5B3">
              <w:rPr>
                <w:rFonts w:ascii="Times New Roman" w:hAnsi="Times New Roman" w:cs="Times New Roman"/>
              </w:rPr>
              <w:t>Ремонт котла и дробилки с приобретением и установкой оборудования в котельной по адресу ул. Лесная 35А в  с. Сахапта</w:t>
            </w:r>
          </w:p>
        </w:tc>
        <w:tc>
          <w:tcPr>
            <w:tcW w:w="180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1948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1507425 (краевой бюджет)</w:t>
            </w:r>
          </w:p>
        </w:tc>
        <w:tc>
          <w:tcPr>
            <w:tcW w:w="2052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A11" w:rsidRPr="00B025B3">
        <w:tblPrEx>
          <w:tblLook w:val="00A0"/>
        </w:tblPrEx>
        <w:trPr>
          <w:trHeight w:val="484"/>
        </w:trPr>
        <w:tc>
          <w:tcPr>
            <w:tcW w:w="2156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5B3">
              <w:rPr>
                <w:rFonts w:ascii="Times New Roman" w:hAnsi="Times New Roman" w:cs="Times New Roman"/>
              </w:rPr>
              <w:t>Замена котла с приобретением и установкой в котельной по адресу: ул. Советская 13А в  с. Павловка.</w:t>
            </w:r>
          </w:p>
        </w:tc>
        <w:tc>
          <w:tcPr>
            <w:tcW w:w="180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1948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1004950 (краевой бюджет)</w:t>
            </w:r>
          </w:p>
        </w:tc>
        <w:tc>
          <w:tcPr>
            <w:tcW w:w="2052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A11" w:rsidRPr="00B025B3">
        <w:tblPrEx>
          <w:tblLook w:val="00A0"/>
        </w:tblPrEx>
        <w:trPr>
          <w:trHeight w:val="484"/>
        </w:trPr>
        <w:tc>
          <w:tcPr>
            <w:tcW w:w="2156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5B3">
              <w:rPr>
                <w:rFonts w:ascii="Times New Roman" w:hAnsi="Times New Roman" w:cs="Times New Roman"/>
              </w:rPr>
              <w:t>Капитальный ремонт тепловых сетей по ул. Больничная от дома № 7 до дома № 21 п. Красная Сопка.</w:t>
            </w:r>
          </w:p>
        </w:tc>
        <w:tc>
          <w:tcPr>
            <w:tcW w:w="180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1948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1532025 (краевой бюджет)</w:t>
            </w:r>
          </w:p>
        </w:tc>
        <w:tc>
          <w:tcPr>
            <w:tcW w:w="2052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A11" w:rsidRPr="00B025B3">
        <w:tblPrEx>
          <w:tblLook w:val="00A0"/>
        </w:tblPrEx>
        <w:trPr>
          <w:trHeight w:val="484"/>
        </w:trPr>
        <w:tc>
          <w:tcPr>
            <w:tcW w:w="2156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5B3">
              <w:rPr>
                <w:rFonts w:ascii="Times New Roman" w:hAnsi="Times New Roman" w:cs="Times New Roman"/>
              </w:rPr>
              <w:t>Капитальный ремонт тепловых сетей от котельной по ул. Северная и Комсомольская, с. Подсосное</w:t>
            </w:r>
          </w:p>
        </w:tc>
        <w:tc>
          <w:tcPr>
            <w:tcW w:w="180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1948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380000 (краевой бюджет)</w:t>
            </w:r>
          </w:p>
        </w:tc>
        <w:tc>
          <w:tcPr>
            <w:tcW w:w="2052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380000 (краевой бюджет)</w:t>
            </w:r>
          </w:p>
        </w:tc>
      </w:tr>
      <w:tr w:rsidR="00130A11" w:rsidRPr="00B025B3">
        <w:tblPrEx>
          <w:tblLook w:val="00A0"/>
        </w:tblPrEx>
        <w:trPr>
          <w:trHeight w:val="484"/>
        </w:trPr>
        <w:tc>
          <w:tcPr>
            <w:tcW w:w="2156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котла с установкой в котельной по адресу: ул. Романова 21А, </w:t>
            </w:r>
          </w:p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с. Антропово, Назаровского района</w:t>
            </w:r>
            <w:r w:rsidRPr="00B025B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0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13.09.2013</w:t>
            </w:r>
          </w:p>
        </w:tc>
        <w:tc>
          <w:tcPr>
            <w:tcW w:w="1948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239839 (краевой бюджет)</w:t>
            </w:r>
          </w:p>
        </w:tc>
        <w:tc>
          <w:tcPr>
            <w:tcW w:w="2052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A11" w:rsidRPr="00B025B3">
        <w:tblPrEx>
          <w:tblLook w:val="00A0"/>
        </w:tblPrEx>
        <w:trPr>
          <w:trHeight w:val="484"/>
        </w:trPr>
        <w:tc>
          <w:tcPr>
            <w:tcW w:w="2156" w:type="dxa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5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130A11" w:rsidRPr="00B025B3" w:rsidRDefault="00130A11" w:rsidP="00B0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0A11" w:rsidRPr="00B025B3">
        <w:tblPrEx>
          <w:tblLook w:val="00A0"/>
        </w:tblPrEx>
        <w:trPr>
          <w:trHeight w:val="484"/>
        </w:trPr>
        <w:tc>
          <w:tcPr>
            <w:tcW w:w="2156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5B3">
              <w:rPr>
                <w:rFonts w:ascii="Times New Roman" w:hAnsi="Times New Roman" w:cs="Times New Roman"/>
              </w:rPr>
              <w:t xml:space="preserve">Изготовление котла с установкой установкой в котельной по адресу: ул. Романова 21А, </w:t>
            </w:r>
          </w:p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5B3">
              <w:rPr>
                <w:rFonts w:ascii="Times New Roman" w:hAnsi="Times New Roman" w:cs="Times New Roman"/>
              </w:rPr>
              <w:t xml:space="preserve">с. Антропово, Назаровского района   </w:t>
            </w:r>
          </w:p>
        </w:tc>
        <w:tc>
          <w:tcPr>
            <w:tcW w:w="180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13.09.2013</w:t>
            </w:r>
          </w:p>
        </w:tc>
        <w:tc>
          <w:tcPr>
            <w:tcW w:w="1948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B3">
              <w:rPr>
                <w:rFonts w:ascii="Times New Roman" w:hAnsi="Times New Roman" w:cs="Times New Roman"/>
                <w:sz w:val="24"/>
                <w:szCs w:val="24"/>
              </w:rPr>
              <w:t>284761 (краевой бюджет)</w:t>
            </w:r>
          </w:p>
        </w:tc>
        <w:tc>
          <w:tcPr>
            <w:tcW w:w="2052" w:type="dxa"/>
          </w:tcPr>
          <w:p w:rsidR="00130A11" w:rsidRPr="00B025B3" w:rsidRDefault="00130A11" w:rsidP="00B0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A11" w:rsidRPr="00BA7647" w:rsidRDefault="00130A11" w:rsidP="00BA7647">
      <w:pPr>
        <w:rPr>
          <w:rFonts w:ascii="Times New Roman" w:hAnsi="Times New Roman" w:cs="Times New Roman"/>
          <w:sz w:val="24"/>
          <w:szCs w:val="24"/>
        </w:rPr>
      </w:pPr>
    </w:p>
    <w:sectPr w:rsidR="00130A11" w:rsidRPr="00BA7647" w:rsidSect="00E652A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2A4"/>
    <w:rsid w:val="00130A11"/>
    <w:rsid w:val="001B2BE3"/>
    <w:rsid w:val="00203B7D"/>
    <w:rsid w:val="00A85588"/>
    <w:rsid w:val="00B025B3"/>
    <w:rsid w:val="00BA7647"/>
    <w:rsid w:val="00D772B9"/>
    <w:rsid w:val="00E652A4"/>
    <w:rsid w:val="00E91CCC"/>
    <w:rsid w:val="00EA2AE2"/>
    <w:rsid w:val="00F8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7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652A4"/>
    <w:rPr>
      <w:color w:val="0000FF"/>
      <w:u w:val="single"/>
    </w:rPr>
  </w:style>
  <w:style w:type="table" w:styleId="TableGrid">
    <w:name w:val="Table Grid"/>
    <w:basedOn w:val="TableNormal"/>
    <w:uiPriority w:val="99"/>
    <w:rsid w:val="00F8546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BA7647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666</Words>
  <Characters>3798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учреждение служба «Заказчик»</dc:title>
  <dc:subject/>
  <dc:creator>Zakaz</dc:creator>
  <cp:keywords/>
  <dc:description/>
  <cp:lastModifiedBy>Alek</cp:lastModifiedBy>
  <cp:revision>2</cp:revision>
  <dcterms:created xsi:type="dcterms:W3CDTF">2013-09-27T04:47:00Z</dcterms:created>
  <dcterms:modified xsi:type="dcterms:W3CDTF">2013-09-27T04:47:00Z</dcterms:modified>
</cp:coreProperties>
</file>