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vertAnchor="text" w:tblpX="539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C6DBB" w:rsidTr="00BB0D3B">
        <w:tc>
          <w:tcPr>
            <w:tcW w:w="4644" w:type="dxa"/>
          </w:tcPr>
          <w:p w:rsidR="00844736" w:rsidRDefault="00BB0D3B" w:rsidP="00BB0D3B">
            <w:pPr>
              <w:widowControl w:val="0"/>
              <w:autoSpaceDE w:val="0"/>
              <w:autoSpaceDN w:val="0"/>
              <w:adjustRightInd w:val="0"/>
              <w:ind w:hanging="284"/>
              <w:jc w:val="left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Приложение № 2</w:t>
            </w:r>
          </w:p>
          <w:p w:rsidR="00BB0D3B" w:rsidRDefault="00BB0D3B" w:rsidP="00BB0D3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 постановлению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8"/>
              </w:rPr>
              <w:t>администрации Назаровского района</w:t>
            </w:r>
          </w:p>
          <w:p w:rsidR="00BB0D3B" w:rsidRDefault="00BB0D3B" w:rsidP="00BB0D3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от </w:t>
            </w:r>
            <w:r w:rsidR="00741E21">
              <w:rPr>
                <w:rFonts w:ascii="Times New Roman" w:hAnsi="Times New Roman" w:cs="Times New Roman"/>
                <w:szCs w:val="28"/>
              </w:rPr>
              <w:t xml:space="preserve">«20» 12 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  <w:r w:rsidR="00741E21">
              <w:rPr>
                <w:rFonts w:ascii="Times New Roman" w:hAnsi="Times New Roman" w:cs="Times New Roman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Cs w:val="28"/>
              </w:rPr>
              <w:t xml:space="preserve">г.  № </w:t>
            </w:r>
            <w:r w:rsidR="00741E21">
              <w:rPr>
                <w:rFonts w:ascii="Times New Roman" w:hAnsi="Times New Roman" w:cs="Times New Roman"/>
                <w:szCs w:val="28"/>
              </w:rPr>
              <w:t>460-п</w:t>
            </w:r>
          </w:p>
          <w:p w:rsidR="00BB0D3B" w:rsidRDefault="00BB0D3B" w:rsidP="00342908">
            <w:pPr>
              <w:widowControl w:val="0"/>
              <w:autoSpaceDE w:val="0"/>
              <w:autoSpaceDN w:val="0"/>
              <w:adjustRightInd w:val="0"/>
              <w:ind w:hanging="284"/>
              <w:outlineLvl w:val="1"/>
              <w:rPr>
                <w:rFonts w:ascii="Times New Roman" w:hAnsi="Times New Roman" w:cs="Times New Roman"/>
                <w:szCs w:val="28"/>
              </w:rPr>
            </w:pPr>
          </w:p>
          <w:p w:rsidR="00BB0D3B" w:rsidRDefault="00BB0D3B" w:rsidP="00BB0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Cs w:val="28"/>
              </w:rPr>
            </w:pPr>
          </w:p>
          <w:p w:rsidR="000C6DBB" w:rsidRPr="00AB427F" w:rsidRDefault="00342908" w:rsidP="00342908">
            <w:pPr>
              <w:widowControl w:val="0"/>
              <w:autoSpaceDE w:val="0"/>
              <w:autoSpaceDN w:val="0"/>
              <w:adjustRightInd w:val="0"/>
              <w:ind w:hanging="284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</w:t>
            </w:r>
            <w:r w:rsidR="000C6DBB" w:rsidRPr="00AB427F">
              <w:rPr>
                <w:rFonts w:ascii="Times New Roman" w:hAnsi="Times New Roman" w:cs="Times New Roman"/>
                <w:szCs w:val="28"/>
              </w:rPr>
              <w:t xml:space="preserve">иложение </w:t>
            </w:r>
            <w:r w:rsidR="000C6DBB">
              <w:rPr>
                <w:rFonts w:ascii="Times New Roman" w:hAnsi="Times New Roman" w:cs="Times New Roman"/>
                <w:szCs w:val="28"/>
              </w:rPr>
              <w:t>№</w:t>
            </w:r>
            <w:r w:rsidR="000C6DBB" w:rsidRPr="00AB427F">
              <w:rPr>
                <w:rFonts w:ascii="Times New Roman" w:hAnsi="Times New Roman" w:cs="Times New Roman"/>
                <w:szCs w:val="28"/>
              </w:rPr>
              <w:t xml:space="preserve"> 2</w:t>
            </w:r>
          </w:p>
          <w:p w:rsidR="000C6DBB" w:rsidRPr="000C6DBB" w:rsidRDefault="000C6DBB" w:rsidP="00342908">
            <w:pPr>
              <w:widowControl w:val="0"/>
              <w:autoSpaceDE w:val="0"/>
              <w:autoSpaceDN w:val="0"/>
              <w:adjustRightInd w:val="0"/>
              <w:ind w:right="-108" w:hanging="142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к Порядкуи условиям формирования</w:t>
            </w:r>
            <w:r w:rsidR="00003332">
              <w:rPr>
                <w:rFonts w:ascii="Times New Roman" w:hAnsi="Times New Roman" w:cs="Times New Roman"/>
                <w:szCs w:val="28"/>
              </w:rPr>
              <w:t xml:space="preserve">муниципального </w:t>
            </w:r>
            <w:r w:rsidRPr="00AB427F">
              <w:rPr>
                <w:rFonts w:ascii="Times New Roman" w:hAnsi="Times New Roman" w:cs="Times New Roman"/>
                <w:szCs w:val="28"/>
              </w:rPr>
              <w:t>заданияв отношении</w:t>
            </w:r>
            <w:r w:rsidR="00003332">
              <w:rPr>
                <w:rFonts w:ascii="Times New Roman" w:hAnsi="Times New Roman" w:cs="Times New Roman"/>
                <w:szCs w:val="28"/>
              </w:rPr>
              <w:t xml:space="preserve">муниципальных </w:t>
            </w:r>
            <w:r w:rsidRPr="00AB427F">
              <w:rPr>
                <w:rFonts w:ascii="Times New Roman" w:hAnsi="Times New Roman" w:cs="Times New Roman"/>
                <w:szCs w:val="28"/>
              </w:rPr>
              <w:t>учреждений</w:t>
            </w:r>
            <w:r w:rsidR="001B0B38">
              <w:rPr>
                <w:rFonts w:ascii="Times New Roman" w:hAnsi="Times New Roman" w:cs="Times New Roman"/>
                <w:szCs w:val="28"/>
              </w:rPr>
              <w:t xml:space="preserve"> Назаровского района</w:t>
            </w:r>
            <w:r w:rsidRPr="00AB427F">
              <w:rPr>
                <w:rFonts w:ascii="Times New Roman" w:hAnsi="Times New Roman" w:cs="Times New Roman"/>
                <w:szCs w:val="28"/>
              </w:rPr>
              <w:t xml:space="preserve"> и финансовогообеспечения выполнения</w:t>
            </w:r>
            <w:r w:rsidR="00003332">
              <w:rPr>
                <w:rFonts w:ascii="Times New Roman" w:hAnsi="Times New Roman" w:cs="Times New Roman"/>
                <w:szCs w:val="28"/>
              </w:rPr>
              <w:t>муниципального</w:t>
            </w:r>
            <w:r w:rsidRPr="00AB427F">
              <w:rPr>
                <w:rFonts w:ascii="Times New Roman" w:hAnsi="Times New Roman" w:cs="Times New Roman"/>
                <w:szCs w:val="28"/>
              </w:rPr>
              <w:t xml:space="preserve"> задания</w:t>
            </w:r>
          </w:p>
        </w:tc>
      </w:tr>
    </w:tbl>
    <w:p w:rsidR="000C6DBB" w:rsidRDefault="00BB0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342908">
        <w:rPr>
          <w:rFonts w:ascii="Times New Roman" w:hAnsi="Times New Roman" w:cs="Times New Roman"/>
          <w:szCs w:val="28"/>
        </w:rPr>
        <w:br w:type="textWrapping" w:clear="all"/>
      </w:r>
    </w:p>
    <w:p w:rsidR="007101AF" w:rsidRPr="007101A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Значения</w:t>
      </w:r>
    </w:p>
    <w:p w:rsidR="007101AF" w:rsidRPr="007101A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натуральных норм, необходимых для определения базовых</w:t>
      </w:r>
    </w:p>
    <w:p w:rsidR="007101AF" w:rsidRPr="007101AF" w:rsidRDefault="007101AF" w:rsidP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 xml:space="preserve">нормативов затрат на оказание </w:t>
      </w:r>
      <w:r w:rsidR="00003332">
        <w:rPr>
          <w:rFonts w:ascii="Times New Roman" w:hAnsi="Times New Roman" w:cs="Times New Roman"/>
          <w:szCs w:val="28"/>
        </w:rPr>
        <w:t>муниципальных</w:t>
      </w:r>
      <w:r w:rsidRPr="007101AF">
        <w:rPr>
          <w:rFonts w:ascii="Times New Roman" w:hAnsi="Times New Roman" w:cs="Times New Roman"/>
          <w:szCs w:val="28"/>
        </w:rPr>
        <w:t xml:space="preserve"> услуг </w:t>
      </w:r>
    </w:p>
    <w:p w:rsidR="007101AF" w:rsidRDefault="007101AF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42"/>
        <w:gridCol w:w="2552"/>
        <w:gridCol w:w="1559"/>
        <w:gridCol w:w="1843"/>
      </w:tblGrid>
      <w:tr w:rsidR="00861208" w:rsidTr="00DD12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BB0D3B" w:rsidRDefault="00861208" w:rsidP="00003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1"/>
            <w:bookmarkEnd w:id="1"/>
            <w:r w:rsidRPr="00BB0D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03332" w:rsidRPr="00BB0D3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B0D3B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BB0D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BB0D3B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2"/>
            <w:bookmarkEnd w:id="2"/>
            <w:r w:rsidRPr="00BB0D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 w:rsidRPr="00BB0D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BB0D3B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3"/>
            <w:bookmarkEnd w:id="3"/>
            <w:r w:rsidRPr="00BB0D3B">
              <w:rPr>
                <w:rFonts w:ascii="Times New Roman" w:hAnsi="Times New Roman" w:cs="Times New Roman"/>
                <w:sz w:val="24"/>
                <w:szCs w:val="24"/>
              </w:rPr>
              <w:t>Наименование натуральной нормы</w:t>
            </w:r>
            <w:r w:rsidRPr="00BB0D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BB0D3B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4"/>
            <w:bookmarkEnd w:id="4"/>
            <w:r w:rsidRPr="00BB0D3B">
              <w:rPr>
                <w:rFonts w:ascii="Times New Roman" w:hAnsi="Times New Roman" w:cs="Times New Roman"/>
                <w:sz w:val="24"/>
                <w:szCs w:val="24"/>
              </w:rPr>
              <w:t>Единица измерения натуральной нормы</w:t>
            </w:r>
            <w:r w:rsidRPr="00BB0D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5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BB0D3B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5"/>
            <w:bookmarkEnd w:id="5"/>
            <w:r w:rsidRPr="00BB0D3B">
              <w:rPr>
                <w:rFonts w:ascii="Times New Roman" w:hAnsi="Times New Roman" w:cs="Times New Roman"/>
                <w:sz w:val="24"/>
                <w:szCs w:val="24"/>
              </w:rPr>
              <w:t>Значение натуральной нормы</w:t>
            </w:r>
            <w:r w:rsidRPr="00BB0D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6"/>
            </w:r>
          </w:p>
        </w:tc>
        <w:bookmarkStart w:id="6" w:name="Par26"/>
        <w:bookmarkEnd w:id="6"/>
      </w:tr>
      <w:tr w:rsidR="00861208" w:rsidRPr="00861208" w:rsidTr="00DD12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BB0D3B" w:rsidRDefault="00861208" w:rsidP="0000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Натуральные нормы, непосредственно связанные с оказанием </w:t>
            </w:r>
            <w:r w:rsidR="00003332"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BB0D3B" w:rsidRDefault="00861208" w:rsidP="0000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Работники, непосредственно связанные </w:t>
            </w:r>
            <w:r w:rsidR="00DD12CF"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оказанием </w:t>
            </w:r>
            <w:r w:rsidR="00003332"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BB0D3B" w:rsidRDefault="00861208" w:rsidP="0000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 Материальные запасы и особо ценное движимое имущество, потребляемые (используемые) в процессе оказания </w:t>
            </w:r>
            <w:r w:rsidR="00003332"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BB0D3B" w:rsidRDefault="00861208" w:rsidP="0000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 Иные натуральные нормы, непосредственно используемые в процессе оказания </w:t>
            </w:r>
            <w:r w:rsidR="00003332"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BB0D3B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Натуральные нормы на общехозяйственные нужды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BB0D3B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Коммунальные услуги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61208" w:rsidRPr="00861208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</w:tbl>
    <w:p w:rsidR="000C6DBB" w:rsidRDefault="000C6DBB">
      <w:r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2127"/>
        <w:gridCol w:w="1842"/>
        <w:gridCol w:w="2552"/>
        <w:gridCol w:w="1559"/>
        <w:gridCol w:w="1843"/>
      </w:tblGrid>
      <w:tr w:rsidR="000C6DBB" w:rsidRPr="00861208" w:rsidTr="000C6DBB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BB0D3B" w:rsidRDefault="000C6DBB" w:rsidP="0000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 Содержание объектов недвижимого имущества, необходимого для выполнения </w:t>
            </w:r>
            <w:r w:rsidR="00003332"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BB0D3B" w:rsidRDefault="000C6DBB" w:rsidP="0000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 Содержание объектов особо ценного движимого имущества, необходимого для выполнения </w:t>
            </w:r>
            <w:r w:rsidR="00003332"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BB0D3B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 Услуги связи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BB0D3B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  Транспортные услуги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BB0D3B" w:rsidRDefault="000C6DBB" w:rsidP="0000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 Работники, которые не принимают непосредственного участия в оказании </w:t>
            </w:r>
            <w:r w:rsidR="00003332"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BB0D3B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 Прочие общехозяйственные нужды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C6DBB" w:rsidRPr="00861208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861208" w:rsidRDefault="000C6DBB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</w:tbl>
    <w:p w:rsidR="007101AF" w:rsidRDefault="007101A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sectPr w:rsidR="007101AF" w:rsidSect="00D749AD">
      <w:headerReference w:type="default" r:id="rId7"/>
      <w:endnotePr>
        <w:numFmt w:val="decimal"/>
      </w:endnotePr>
      <w:pgSz w:w="11906" w:h="16838"/>
      <w:pgMar w:top="709" w:right="85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42C" w:rsidRDefault="001E442C" w:rsidP="007101AF">
      <w:r>
        <w:separator/>
      </w:r>
    </w:p>
  </w:endnote>
  <w:endnote w:type="continuationSeparator" w:id="1">
    <w:p w:rsidR="001E442C" w:rsidRDefault="001E442C" w:rsidP="007101AF">
      <w:r>
        <w:continuationSeparator/>
      </w:r>
    </w:p>
  </w:endnote>
  <w:endnote w:id="2">
    <w:p w:rsidR="00861208" w:rsidRPr="00003332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E79">
        <w:rPr>
          <w:rStyle w:val="a5"/>
          <w:rFonts w:ascii="Times New Roman" w:hAnsi="Times New Roman" w:cs="Times New Roman"/>
          <w:szCs w:val="28"/>
        </w:rPr>
        <w:endnoteRef/>
      </w:r>
      <w:r w:rsidRPr="009F0E79">
        <w:rPr>
          <w:rFonts w:ascii="Times New Roman" w:hAnsi="Times New Roman" w:cs="Times New Roman"/>
          <w:szCs w:val="28"/>
        </w:rPr>
        <w:t> </w:t>
      </w:r>
      <w:r w:rsidRPr="0000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графе 1 «Наименование </w:t>
      </w:r>
      <w:r w:rsidR="00003332" w:rsidRPr="0000333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0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услуги» указывается наименование </w:t>
      </w:r>
      <w:r w:rsidR="005655E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0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для которой утверждается базовый норматив затрат.</w:t>
      </w:r>
    </w:p>
  </w:endnote>
  <w:endnote w:id="3">
    <w:p w:rsidR="00861208" w:rsidRPr="000B55DF" w:rsidRDefault="00861208" w:rsidP="009F0E79">
      <w:pPr>
        <w:pStyle w:val="a3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B55DF" w:rsidRPr="000B5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графе 2 "Уникальный номер реестровой записи" указывается уникальный номер реестровой записи </w:t>
      </w:r>
      <w:r w:rsidR="000B55D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B55DF" w:rsidRPr="000B5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соответствии с общероссийскими базовыми перечнями услуг или региональным перечнем государственных услуг и работ</w:t>
      </w:r>
      <w:r w:rsidRPr="000B55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endnote>
  <w:endnote w:id="4">
    <w:p w:rsidR="00861208" w:rsidRPr="00003332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Cs w:val="28"/>
        </w:rPr>
        <w:t> </w:t>
      </w:r>
      <w:r w:rsidRPr="0000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графе 3 «Наименование натуральной нормы» указывается наименование натуральной нормы, используемой для оказания </w:t>
      </w:r>
      <w:r w:rsidR="0000333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0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00333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0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услуги).</w:t>
      </w:r>
    </w:p>
  </w:endnote>
  <w:endnote w:id="5">
    <w:p w:rsidR="00861208" w:rsidRPr="00003332" w:rsidRDefault="00861208" w:rsidP="009F0E79">
      <w:pPr>
        <w:pStyle w:val="a3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03332">
        <w:rPr>
          <w:rFonts w:ascii="Times New Roman" w:hAnsi="Times New Roman" w:cs="Times New Roman"/>
          <w:color w:val="000000" w:themeColor="text1"/>
          <w:sz w:val="24"/>
          <w:szCs w:val="24"/>
        </w:rPr>
        <w:t>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</w:endnote>
  <w:endnote w:id="6">
    <w:p w:rsidR="00861208" w:rsidRPr="00003332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Cs w:val="28"/>
        </w:rPr>
        <w:t> </w:t>
      </w:r>
      <w:r w:rsidRPr="0000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графе 5 «Значение натуральной нормы» указываются значения натуральных норм, определенные для </w:t>
      </w:r>
      <w:r w:rsidR="0000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</w:t>
      </w:r>
      <w:r w:rsidRPr="00003332">
        <w:rPr>
          <w:rFonts w:ascii="Times New Roman" w:hAnsi="Times New Roman" w:cs="Times New Roman"/>
          <w:color w:val="000000" w:themeColor="text1"/>
          <w:sz w:val="24"/>
          <w:szCs w:val="24"/>
        </w:rPr>
        <w:t>услуги по методу наиболее эффективного учреждения.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42C" w:rsidRDefault="001E442C" w:rsidP="007101AF">
      <w:r>
        <w:separator/>
      </w:r>
    </w:p>
  </w:footnote>
  <w:footnote w:type="continuationSeparator" w:id="1">
    <w:p w:rsidR="001E442C" w:rsidRDefault="001E442C" w:rsidP="00710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77" w:rsidRDefault="00377377" w:rsidP="00496AB7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101AF"/>
    <w:rsid w:val="00003332"/>
    <w:rsid w:val="00035BC3"/>
    <w:rsid w:val="000B55DF"/>
    <w:rsid w:val="000C6DBB"/>
    <w:rsid w:val="0015672C"/>
    <w:rsid w:val="001B0B38"/>
    <w:rsid w:val="001E442C"/>
    <w:rsid w:val="00201C5D"/>
    <w:rsid w:val="00342908"/>
    <w:rsid w:val="003441B1"/>
    <w:rsid w:val="00377377"/>
    <w:rsid w:val="003A3231"/>
    <w:rsid w:val="003B0AF3"/>
    <w:rsid w:val="003B4EE7"/>
    <w:rsid w:val="00430DE9"/>
    <w:rsid w:val="00496AB7"/>
    <w:rsid w:val="004E0F23"/>
    <w:rsid w:val="00532391"/>
    <w:rsid w:val="00545A8B"/>
    <w:rsid w:val="005655E0"/>
    <w:rsid w:val="00630AD3"/>
    <w:rsid w:val="00632ADE"/>
    <w:rsid w:val="006D42B3"/>
    <w:rsid w:val="007101AF"/>
    <w:rsid w:val="00741E21"/>
    <w:rsid w:val="00761C0F"/>
    <w:rsid w:val="00796B38"/>
    <w:rsid w:val="007C126D"/>
    <w:rsid w:val="00844736"/>
    <w:rsid w:val="00861208"/>
    <w:rsid w:val="00876BED"/>
    <w:rsid w:val="0090015B"/>
    <w:rsid w:val="009F0E79"/>
    <w:rsid w:val="00A067DD"/>
    <w:rsid w:val="00A21FA4"/>
    <w:rsid w:val="00A41D30"/>
    <w:rsid w:val="00A44191"/>
    <w:rsid w:val="00BB0D3B"/>
    <w:rsid w:val="00BF20A8"/>
    <w:rsid w:val="00C054C2"/>
    <w:rsid w:val="00D749AD"/>
    <w:rsid w:val="00DD12CF"/>
    <w:rsid w:val="00E43B56"/>
    <w:rsid w:val="00F06ECC"/>
    <w:rsid w:val="00F44E99"/>
    <w:rsid w:val="00F61E55"/>
    <w:rsid w:val="00FB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3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101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101A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101A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101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01A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101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612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1208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8612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208"/>
    <w:rPr>
      <w:sz w:val="28"/>
    </w:rPr>
  </w:style>
  <w:style w:type="table" w:styleId="ad">
    <w:name w:val="Table Grid"/>
    <w:basedOn w:val="a1"/>
    <w:uiPriority w:val="59"/>
    <w:rsid w:val="000C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CE7AD-00CB-472E-B23F-3DCC8159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Writetype</cp:lastModifiedBy>
  <cp:revision>21</cp:revision>
  <cp:lastPrinted>2017-12-15T03:44:00Z</cp:lastPrinted>
  <dcterms:created xsi:type="dcterms:W3CDTF">2015-09-17T04:09:00Z</dcterms:created>
  <dcterms:modified xsi:type="dcterms:W3CDTF">2017-12-20T08:42:00Z</dcterms:modified>
</cp:coreProperties>
</file>