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EB" w:rsidRDefault="00EC47EB" w:rsidP="004E4DA2">
      <w:pPr>
        <w:spacing w:after="240" w:line="240" w:lineRule="auto"/>
        <w:textAlignment w:val="baseline"/>
        <w:outlineLvl w:val="0"/>
        <w:rPr>
          <w:rFonts w:ascii="Arial" w:hAnsi="Arial" w:cs="Arial"/>
          <w:color w:val="696767"/>
          <w:kern w:val="36"/>
          <w:sz w:val="33"/>
          <w:szCs w:val="33"/>
        </w:rPr>
      </w:pPr>
      <w:bookmarkStart w:id="0" w:name="OLE_LINK1"/>
      <w:bookmarkStart w:id="1" w:name="OLE_LINK2"/>
      <w:bookmarkStart w:id="2" w:name="OLE_LINK3"/>
      <w:r w:rsidRPr="00890FBA">
        <w:rPr>
          <w:rFonts w:ascii="Arial" w:hAnsi="Arial" w:cs="Arial"/>
          <w:noProof/>
          <w:color w:val="696767"/>
          <w:kern w:val="36"/>
          <w:sz w:val="33"/>
          <w:szCs w:val="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2.5pt;height:33.75pt;visibility:visible">
            <v:imagedata r:id="rId5" o:title=""/>
          </v:shape>
        </w:pict>
      </w:r>
      <w:bookmarkEnd w:id="0"/>
      <w:bookmarkEnd w:id="1"/>
      <w:bookmarkEnd w:id="2"/>
    </w:p>
    <w:p w:rsidR="00EC47EB" w:rsidRPr="00F878A6" w:rsidRDefault="00EC47EB" w:rsidP="004E4DA2">
      <w:pPr>
        <w:spacing w:before="210" w:after="210" w:line="273" w:lineRule="atLeast"/>
        <w:textAlignment w:val="baseline"/>
        <w:rPr>
          <w:rStyle w:val="Strong"/>
          <w:rFonts w:ascii="Times New Roman" w:hAnsi="Times New Roman" w:cs="Times New Roman"/>
          <w:b w:val="0"/>
          <w:bCs w:val="0"/>
          <w:color w:val="444444"/>
          <w:sz w:val="28"/>
          <w:szCs w:val="28"/>
        </w:rPr>
      </w:pPr>
      <w:bookmarkStart w:id="3" w:name="OLE_LINK6"/>
      <w:bookmarkStart w:id="4" w:name="OLE_LINK7"/>
      <w:r w:rsidRPr="00F878A6">
        <w:rPr>
          <w:rFonts w:ascii="Times New Roman" w:hAnsi="Times New Roman" w:cs="Times New Roman"/>
          <w:b/>
          <w:bCs/>
          <w:color w:val="3F3E3E"/>
          <w:sz w:val="28"/>
          <w:szCs w:val="28"/>
        </w:rPr>
        <w:t xml:space="preserve">18 апреля тысячи людей по всему миру напишут </w:t>
      </w:r>
      <w:bookmarkStart w:id="5" w:name="OLE_LINK4"/>
      <w:bookmarkStart w:id="6" w:name="OLE_LINK5"/>
      <w:r w:rsidRPr="00F878A6">
        <w:rPr>
          <w:rFonts w:ascii="Times New Roman" w:hAnsi="Times New Roman" w:cs="Times New Roman"/>
          <w:b/>
          <w:bCs/>
          <w:color w:val="3F3E3E"/>
          <w:sz w:val="28"/>
          <w:szCs w:val="28"/>
        </w:rPr>
        <w:t xml:space="preserve">Тотальный диктант </w:t>
      </w:r>
      <w:bookmarkEnd w:id="5"/>
      <w:bookmarkEnd w:id="6"/>
      <w:r w:rsidRPr="00F878A6">
        <w:rPr>
          <w:rFonts w:ascii="Times New Roman" w:hAnsi="Times New Roman" w:cs="Times New Roman"/>
          <w:b/>
          <w:bCs/>
          <w:color w:val="3F3E3E"/>
          <w:sz w:val="28"/>
          <w:szCs w:val="28"/>
        </w:rPr>
        <w:t xml:space="preserve">- </w:t>
      </w:r>
      <w:r w:rsidRPr="00F878A6">
        <w:rPr>
          <w:rStyle w:val="Strong"/>
          <w:rFonts w:ascii="Times New Roman" w:hAnsi="Times New Roman" w:cs="Times New Roman"/>
          <w:color w:val="444444"/>
          <w:sz w:val="28"/>
          <w:szCs w:val="28"/>
        </w:rPr>
        <w:t>добровольный бесплатный диктант для всех желающих</w:t>
      </w:r>
      <w:r w:rsidRPr="00F878A6">
        <w:rPr>
          <w:rStyle w:val="Strong"/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>.</w:t>
      </w:r>
    </w:p>
    <w:p w:rsidR="00EC47EB" w:rsidRPr="00F878A6" w:rsidRDefault="00EC47EB" w:rsidP="00F878A6">
      <w:pPr>
        <w:spacing w:before="210" w:after="210" w:line="273" w:lineRule="atLeast"/>
        <w:ind w:firstLine="708"/>
        <w:jc w:val="both"/>
        <w:textAlignment w:val="baseline"/>
        <w:rPr>
          <w:rFonts w:ascii="Times New Roman" w:hAnsi="Times New Roman" w:cs="Times New Roman"/>
          <w:color w:val="3F3E3E"/>
          <w:sz w:val="28"/>
          <w:szCs w:val="28"/>
        </w:rPr>
      </w:pPr>
      <w:bookmarkStart w:id="7" w:name="OLE_LINK8"/>
      <w:bookmarkEnd w:id="3"/>
      <w:bookmarkEnd w:id="4"/>
      <w:r w:rsidRPr="00F878A6">
        <w:rPr>
          <w:rFonts w:ascii="Times New Roman" w:hAnsi="Times New Roman" w:cs="Times New Roman"/>
          <w:color w:val="3F3E3E"/>
          <w:sz w:val="28"/>
          <w:szCs w:val="28"/>
        </w:rPr>
        <w:t>«Тотальный диктант» - ежегодная образовательная акция в форме добровольного диктанта для всех желающих. Цель акции – дать возможность каждому человеку проверить свое знание русского языка и пробудить интерес к повышению грамотности. Идея добровольного диктанта для всех желающих родилась в Новосибирске в студенческом клубе гуманитарного факультета НГУ «Глум-клуб» в начале 2000-х годов. За 12 лет существования Тотальный диктант превратился в масштабное международное событие – в 2014 году  акция прошла в 352 городах России и мира, охватив 47 стран, ее участниками стали более 64 000 человек, еще 52 000 просмотрели онлайн-трансляцию, организованную федеральным телекоммуникационным партнером акции – Компанией  ТТК. Организатор акции – фонд поддержки языковой культуры граждан «Тотальный диктант».</w:t>
      </w:r>
    </w:p>
    <w:p w:rsidR="00EC47EB" w:rsidRPr="00F878A6" w:rsidRDefault="00EC47EB" w:rsidP="00F878A6">
      <w:pPr>
        <w:spacing w:before="210" w:after="210" w:line="273" w:lineRule="atLeast"/>
        <w:ind w:firstLine="708"/>
        <w:jc w:val="both"/>
        <w:textAlignment w:val="baseline"/>
        <w:rPr>
          <w:rFonts w:ascii="Times New Roman" w:hAnsi="Times New Roman" w:cs="Times New Roman"/>
          <w:b/>
          <w:bCs/>
          <w:color w:val="3F3E3E"/>
          <w:sz w:val="28"/>
          <w:szCs w:val="28"/>
        </w:rPr>
      </w:pPr>
      <w:r w:rsidRPr="00F878A6">
        <w:rPr>
          <w:rFonts w:ascii="Times New Roman" w:hAnsi="Times New Roman" w:cs="Times New Roman"/>
          <w:color w:val="3F3E3E"/>
          <w:sz w:val="28"/>
          <w:szCs w:val="28"/>
        </w:rPr>
        <w:t>Автором текста международной акции по проверке грамотности «Тотальный диктант» стал русский писатель, специалист по древнерусской литературе, доктор филологических наук, сотрудника Пушкинского Дома, Евгений Водолазкин.</w:t>
      </w:r>
      <w:r w:rsidRPr="00F878A6">
        <w:rPr>
          <w:rStyle w:val="apple-converted-space"/>
          <w:rFonts w:ascii="Times New Roman" w:hAnsi="Times New Roman" w:cs="Times New Roman"/>
          <w:color w:val="3F3E3E"/>
          <w:sz w:val="28"/>
          <w:szCs w:val="28"/>
        </w:rPr>
        <w:t> </w:t>
      </w:r>
      <w:r w:rsidRPr="00F878A6">
        <w:rPr>
          <w:rFonts w:ascii="Times New Roman" w:hAnsi="Times New Roman" w:cs="Times New Roman"/>
          <w:color w:val="3F3E3E"/>
          <w:sz w:val="28"/>
          <w:szCs w:val="28"/>
        </w:rPr>
        <w:t>Самыми знаменитыми его работами стали «Соловьёв и Ларионов» и «Лавр», последний роман стал одним из главных литературных событий 2012 года.</w:t>
      </w:r>
    </w:p>
    <w:p w:rsidR="00EC47EB" w:rsidRPr="00F878A6" w:rsidRDefault="00EC47EB" w:rsidP="00F878A6">
      <w:pPr>
        <w:spacing w:before="210" w:after="210" w:line="273" w:lineRule="atLeast"/>
        <w:jc w:val="both"/>
        <w:textAlignment w:val="baseline"/>
        <w:rPr>
          <w:rFonts w:ascii="Times New Roman" w:hAnsi="Times New Roman" w:cs="Times New Roman"/>
          <w:color w:val="3F3E3E"/>
          <w:sz w:val="28"/>
          <w:szCs w:val="28"/>
        </w:rPr>
      </w:pPr>
      <w:r w:rsidRPr="00F878A6">
        <w:rPr>
          <w:rFonts w:ascii="Times New Roman" w:hAnsi="Times New Roman" w:cs="Times New Roman"/>
          <w:b/>
          <w:bCs/>
          <w:color w:val="3F3E3E"/>
          <w:sz w:val="28"/>
          <w:szCs w:val="28"/>
        </w:rPr>
        <w:t>Цель Тотального диктанта</w:t>
      </w:r>
      <w:r w:rsidRPr="00F878A6">
        <w:rPr>
          <w:rFonts w:ascii="Times New Roman" w:hAnsi="Times New Roman" w:cs="Times New Roman"/>
          <w:color w:val="3F3E3E"/>
          <w:sz w:val="28"/>
          <w:szCs w:val="28"/>
        </w:rPr>
        <w:t> - заставить людей задуматься, насколько они грамотны, и привить желание эту грамотность повышать.</w:t>
      </w:r>
    </w:p>
    <w:p w:rsidR="00EC47EB" w:rsidRPr="00F878A6" w:rsidRDefault="00EC47EB" w:rsidP="00F878A6">
      <w:pPr>
        <w:pStyle w:val="Heading3"/>
        <w:spacing w:before="0" w:line="240" w:lineRule="auto"/>
        <w:textAlignment w:val="baseline"/>
        <w:rPr>
          <w:rFonts w:ascii="Arial" w:hAnsi="Arial" w:cs="Arial"/>
          <w:color w:val="4C4B4B"/>
          <w:sz w:val="28"/>
          <w:szCs w:val="28"/>
          <w:shd w:val="clear" w:color="auto" w:fill="FAFAFA"/>
        </w:rPr>
      </w:pPr>
      <w:r w:rsidRPr="00575C14">
        <w:rPr>
          <w:rFonts w:ascii="Arial" w:hAnsi="Arial" w:cs="Arial"/>
          <w:color w:val="3F3E3E"/>
          <w:sz w:val="28"/>
          <w:szCs w:val="28"/>
        </w:rPr>
        <w:t xml:space="preserve">Проверить свою грамотность можно </w:t>
      </w:r>
      <w:r>
        <w:rPr>
          <w:rFonts w:ascii="Arial" w:hAnsi="Arial" w:cs="Arial"/>
          <w:color w:val="3F3E3E"/>
          <w:sz w:val="28"/>
          <w:szCs w:val="28"/>
        </w:rPr>
        <w:t xml:space="preserve">18 апреля в 16.00 по местному времени. Для жителей Назаровского района акция пройдет  </w:t>
      </w:r>
      <w:r w:rsidRPr="00F878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МБОУ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F878A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Преображенская СОШ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», </w:t>
      </w:r>
      <w:r w:rsidRPr="00F878A6">
        <w:rPr>
          <w:rFonts w:ascii="Arial" w:hAnsi="Arial" w:cs="Arial"/>
          <w:color w:val="4C4B4B"/>
          <w:sz w:val="28"/>
          <w:szCs w:val="28"/>
          <w:shd w:val="clear" w:color="auto" w:fill="FAFAFA"/>
        </w:rPr>
        <w:t>Назаровский район, поселок Преображенский, ул. Школьная, 9</w:t>
      </w:r>
      <w:r>
        <w:rPr>
          <w:rFonts w:ascii="Arial" w:hAnsi="Arial" w:cs="Arial"/>
          <w:color w:val="4C4B4B"/>
          <w:sz w:val="28"/>
          <w:szCs w:val="28"/>
          <w:shd w:val="clear" w:color="auto" w:fill="FAFAFA"/>
        </w:rPr>
        <w:t>.</w:t>
      </w:r>
    </w:p>
    <w:p w:rsidR="00EC47EB" w:rsidRDefault="00EC47EB" w:rsidP="004673F1">
      <w:pPr>
        <w:spacing w:after="0" w:line="240" w:lineRule="auto"/>
        <w:rPr>
          <w:rFonts w:ascii="Arial" w:hAnsi="Arial" w:cs="Arial"/>
          <w:color w:val="4C4B4B"/>
          <w:shd w:val="clear" w:color="auto" w:fill="FAFAFA"/>
        </w:rPr>
      </w:pPr>
    </w:p>
    <w:p w:rsidR="00EC47EB" w:rsidRDefault="00EC47EB" w:rsidP="004673F1">
      <w:pPr>
        <w:spacing w:after="0" w:line="240" w:lineRule="auto"/>
        <w:rPr>
          <w:rFonts w:ascii="Arial" w:hAnsi="Arial" w:cs="Arial"/>
          <w:color w:val="4C4B4B"/>
          <w:sz w:val="28"/>
          <w:szCs w:val="28"/>
          <w:u w:val="single"/>
          <w:shd w:val="clear" w:color="auto" w:fill="FAFAFA"/>
        </w:rPr>
      </w:pPr>
      <w:r w:rsidRPr="00575C14">
        <w:rPr>
          <w:rFonts w:ascii="Arial" w:hAnsi="Arial" w:cs="Arial"/>
          <w:color w:val="4C4B4B"/>
          <w:sz w:val="28"/>
          <w:szCs w:val="28"/>
          <w:u w:val="single"/>
          <w:shd w:val="clear" w:color="auto" w:fill="FAFAFA"/>
        </w:rPr>
        <w:t>От Вас только присутствие!</w:t>
      </w:r>
    </w:p>
    <w:p w:rsidR="00EC47EB" w:rsidRDefault="00EC47EB" w:rsidP="004673F1">
      <w:pPr>
        <w:spacing w:after="0" w:line="240" w:lineRule="auto"/>
        <w:rPr>
          <w:rFonts w:ascii="Arial" w:hAnsi="Arial" w:cs="Arial"/>
          <w:color w:val="4C4B4B"/>
          <w:shd w:val="clear" w:color="auto" w:fill="FAFAFA"/>
        </w:rPr>
      </w:pPr>
    </w:p>
    <w:p w:rsidR="00EC47EB" w:rsidRPr="00575C14" w:rsidRDefault="00EC47EB" w:rsidP="004673F1">
      <w:pPr>
        <w:spacing w:after="0" w:line="240" w:lineRule="auto"/>
        <w:rPr>
          <w:rFonts w:ascii="Arial" w:hAnsi="Arial" w:cs="Arial"/>
          <w:b/>
          <w:bCs/>
          <w:color w:val="4C4B4B"/>
          <w:sz w:val="32"/>
          <w:szCs w:val="32"/>
          <w:shd w:val="clear" w:color="auto" w:fill="FAFAFA"/>
        </w:rPr>
      </w:pPr>
      <w:r>
        <w:rPr>
          <w:rFonts w:ascii="Arial" w:hAnsi="Arial" w:cs="Arial"/>
          <w:b/>
          <w:bCs/>
          <w:color w:val="4C4B4B"/>
          <w:sz w:val="32"/>
          <w:szCs w:val="32"/>
          <w:shd w:val="clear" w:color="auto" w:fill="FAFAFA"/>
        </w:rPr>
        <w:t>Писать грамотно – это модно!</w:t>
      </w:r>
    </w:p>
    <w:sectPr w:rsidR="00EC47EB" w:rsidRPr="00575C14" w:rsidSect="00F9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F20"/>
    <w:multiLevelType w:val="multilevel"/>
    <w:tmpl w:val="BD9A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DA2"/>
    <w:rsid w:val="001740BC"/>
    <w:rsid w:val="003744FE"/>
    <w:rsid w:val="00447CA1"/>
    <w:rsid w:val="00463D85"/>
    <w:rsid w:val="004673F1"/>
    <w:rsid w:val="004E4DA2"/>
    <w:rsid w:val="00575C14"/>
    <w:rsid w:val="007B282A"/>
    <w:rsid w:val="00876E55"/>
    <w:rsid w:val="00890FBA"/>
    <w:rsid w:val="00AE0586"/>
    <w:rsid w:val="00B93AB1"/>
    <w:rsid w:val="00BD7430"/>
    <w:rsid w:val="00C87187"/>
    <w:rsid w:val="00CC5CDB"/>
    <w:rsid w:val="00D401C9"/>
    <w:rsid w:val="00EC47EB"/>
    <w:rsid w:val="00F01CD5"/>
    <w:rsid w:val="00F878A6"/>
    <w:rsid w:val="00F9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6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4E4DA2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73F1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4DA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73F1"/>
    <w:rPr>
      <w:rFonts w:ascii="Cambria" w:hAnsi="Cambria" w:cs="Cambria"/>
      <w:b/>
      <w:bCs/>
      <w:color w:val="4F81BD"/>
    </w:rPr>
  </w:style>
  <w:style w:type="paragraph" w:styleId="NormalWeb">
    <w:name w:val="Normal (Web)"/>
    <w:basedOn w:val="Normal"/>
    <w:uiPriority w:val="99"/>
    <w:semiHidden/>
    <w:rsid w:val="004E4DA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E4DA2"/>
  </w:style>
  <w:style w:type="paragraph" w:styleId="BalloonText">
    <w:name w:val="Balloon Text"/>
    <w:basedOn w:val="Normal"/>
    <w:link w:val="BalloonTextChar"/>
    <w:uiPriority w:val="99"/>
    <w:semiHidden/>
    <w:rsid w:val="00CC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5CD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D401C9"/>
    <w:rPr>
      <w:b/>
      <w:bCs/>
    </w:rPr>
  </w:style>
  <w:style w:type="character" w:styleId="Hyperlink">
    <w:name w:val="Hyperlink"/>
    <w:basedOn w:val="DefaultParagraphFont"/>
    <w:uiPriority w:val="99"/>
    <w:rsid w:val="00575C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</Pages>
  <Words>248</Words>
  <Characters>1417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</cp:lastModifiedBy>
  <cp:revision>4</cp:revision>
  <dcterms:created xsi:type="dcterms:W3CDTF">2015-04-09T02:23:00Z</dcterms:created>
  <dcterms:modified xsi:type="dcterms:W3CDTF">2015-04-10T03:36:00Z</dcterms:modified>
</cp:coreProperties>
</file>